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F9" w:rsidRPr="006679CA" w:rsidRDefault="006679CA">
      <w:pPr>
        <w:spacing w:after="7"/>
        <w:ind w:left="10" w:right="59" w:hanging="10"/>
        <w:jc w:val="right"/>
        <w:rPr>
          <w:sz w:val="36"/>
          <w:szCs w:val="36"/>
        </w:rPr>
      </w:pPr>
      <w:r w:rsidRPr="006679CA">
        <w:rPr>
          <w:rFonts w:ascii="Times New Roman" w:eastAsia="Times New Roman" w:hAnsi="Times New Roman" w:cs="Times New Roman"/>
          <w:sz w:val="36"/>
          <w:szCs w:val="36"/>
        </w:rPr>
        <w:t xml:space="preserve">Утверждаю </w:t>
      </w:r>
    </w:p>
    <w:p w:rsidR="007621F9" w:rsidRDefault="009C29F6">
      <w:pPr>
        <w:spacing w:after="7"/>
        <w:ind w:left="10" w:right="59" w:hanging="10"/>
        <w:jc w:val="right"/>
      </w:pPr>
      <w:r>
        <w:rPr>
          <w:rFonts w:ascii="Times New Roman" w:eastAsia="Times New Roman" w:hAnsi="Times New Roman" w:cs="Times New Roman"/>
          <w:sz w:val="26"/>
        </w:rPr>
        <w:t>Директор МОБУ «Александровская сош»</w:t>
      </w:r>
      <w:r w:rsidR="006679CA">
        <w:rPr>
          <w:rFonts w:ascii="Times New Roman" w:eastAsia="Times New Roman" w:hAnsi="Times New Roman" w:cs="Times New Roman"/>
          <w:sz w:val="26"/>
        </w:rPr>
        <w:t xml:space="preserve"> </w:t>
      </w:r>
    </w:p>
    <w:p w:rsidR="007621F9" w:rsidRDefault="009C29F6">
      <w:pPr>
        <w:spacing w:after="53"/>
        <w:ind w:left="10" w:right="59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И.П Бусыгин </w:t>
      </w:r>
    </w:p>
    <w:p w:rsidR="007621F9" w:rsidRDefault="006679CA">
      <w:pPr>
        <w:spacing w:after="0"/>
        <w:ind w:right="72"/>
        <w:jc w:val="right"/>
      </w:pPr>
      <w:r>
        <w:rPr>
          <w:rFonts w:ascii="Times New Roman" w:eastAsia="Times New Roman" w:hAnsi="Times New Roman" w:cs="Times New Roman"/>
          <w:sz w:val="26"/>
        </w:rPr>
        <w:t>«__</w:t>
      </w:r>
      <w:proofErr w:type="gramStart"/>
      <w:r>
        <w:rPr>
          <w:rFonts w:ascii="Times New Roman" w:eastAsia="Times New Roman" w:hAnsi="Times New Roman" w:cs="Times New Roman"/>
          <w:sz w:val="26"/>
        </w:rPr>
        <w:t>_»_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___________2023г </w:t>
      </w:r>
    </w:p>
    <w:p w:rsidR="007621F9" w:rsidRDefault="006679CA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21F9" w:rsidRDefault="006679CA">
      <w:pPr>
        <w:spacing w:after="0"/>
        <w:ind w:left="10" w:right="7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План  </w:t>
      </w:r>
    </w:p>
    <w:p w:rsidR="007621F9" w:rsidRDefault="006679CA">
      <w:pPr>
        <w:spacing w:after="0"/>
        <w:ind w:left="10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 повышению качества образования  </w:t>
      </w:r>
    </w:p>
    <w:p w:rsidR="007621F9" w:rsidRDefault="006679CA">
      <w:pPr>
        <w:spacing w:after="0"/>
        <w:ind w:left="10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и управлению системой школьного образования на 2023-2024 учебный год</w:t>
      </w:r>
      <w:r>
        <w:rPr>
          <w:rFonts w:ascii="Times New Roman" w:eastAsia="Times New Roman" w:hAnsi="Times New Roman" w:cs="Times New Roman"/>
          <w:b/>
          <w:sz w:val="37"/>
          <w:vertAlign w:val="subscript"/>
        </w:rPr>
        <w:t xml:space="preserve"> </w:t>
      </w:r>
    </w:p>
    <w:p w:rsidR="007621F9" w:rsidRDefault="006679CA">
      <w:pPr>
        <w:spacing w:after="82" w:line="238" w:lineRule="auto"/>
        <w:ind w:right="8621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621F9" w:rsidRDefault="006679CA">
      <w:pPr>
        <w:numPr>
          <w:ilvl w:val="0"/>
          <w:numId w:val="1"/>
        </w:numPr>
        <w:spacing w:after="11" w:line="250" w:lineRule="auto"/>
        <w:ind w:hanging="348"/>
      </w:pPr>
      <w:r>
        <w:rPr>
          <w:rFonts w:ascii="Times New Roman" w:eastAsia="Times New Roman" w:hAnsi="Times New Roman" w:cs="Times New Roman"/>
          <w:sz w:val="28"/>
        </w:rPr>
        <w:t>Цель и задачи мероп</w:t>
      </w:r>
      <w:r w:rsidR="002B658F">
        <w:rPr>
          <w:rFonts w:ascii="Times New Roman" w:eastAsia="Times New Roman" w:hAnsi="Times New Roman" w:cs="Times New Roman"/>
          <w:sz w:val="28"/>
        </w:rPr>
        <w:t>риятий на 2023-2024 учебный год</w:t>
      </w:r>
      <w:r>
        <w:rPr>
          <w:rFonts w:ascii="Times New Roman" w:eastAsia="Times New Roman" w:hAnsi="Times New Roman" w:cs="Times New Roman"/>
          <w:sz w:val="28"/>
        </w:rPr>
        <w:t xml:space="preserve"> по повышению качества образования и управлению системой школьного образования. </w:t>
      </w:r>
    </w:p>
    <w:p w:rsidR="007621F9" w:rsidRDefault="006679CA">
      <w:pPr>
        <w:spacing w:after="0"/>
        <w:ind w:left="703" w:hanging="10"/>
      </w:pPr>
      <w:r>
        <w:rPr>
          <w:rFonts w:ascii="Times New Roman" w:eastAsia="Times New Roman" w:hAnsi="Times New Roman" w:cs="Times New Roman"/>
          <w:i/>
          <w:sz w:val="24"/>
        </w:rPr>
        <w:t>Цель:</w:t>
      </w:r>
      <w:r>
        <w:rPr>
          <w:rFonts w:ascii="Times New Roman" w:eastAsia="Times New Roman" w:hAnsi="Times New Roman" w:cs="Times New Roman"/>
          <w:i/>
          <w:sz w:val="37"/>
          <w:vertAlign w:val="subscript"/>
        </w:rPr>
        <w:t xml:space="preserve"> </w:t>
      </w:r>
    </w:p>
    <w:p w:rsidR="007621F9" w:rsidRDefault="006679CA">
      <w:pPr>
        <w:spacing w:after="13" w:line="251" w:lineRule="auto"/>
        <w:ind w:left="1128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повышение качества образования;  </w:t>
      </w:r>
    </w:p>
    <w:p w:rsidR="007621F9" w:rsidRDefault="006679CA">
      <w:pPr>
        <w:spacing w:after="2" w:line="263" w:lineRule="auto"/>
        <w:ind w:left="1143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создание условий по совершенствованию организации учебного процесса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621F9" w:rsidRDefault="006679CA">
      <w:pPr>
        <w:spacing w:after="0"/>
        <w:ind w:left="703" w:hanging="10"/>
      </w:pPr>
      <w:r>
        <w:rPr>
          <w:rFonts w:ascii="Times New Roman" w:eastAsia="Times New Roman" w:hAnsi="Times New Roman" w:cs="Times New Roman"/>
          <w:i/>
          <w:sz w:val="24"/>
        </w:rPr>
        <w:t>Задачи:</w:t>
      </w:r>
      <w:r>
        <w:rPr>
          <w:rFonts w:ascii="Times New Roman" w:eastAsia="Times New Roman" w:hAnsi="Times New Roman" w:cs="Times New Roman"/>
          <w:i/>
          <w:sz w:val="37"/>
          <w:vertAlign w:val="subscript"/>
        </w:rPr>
        <w:t xml:space="preserve"> </w:t>
      </w:r>
    </w:p>
    <w:p w:rsidR="007621F9" w:rsidRDefault="006679CA">
      <w:pPr>
        <w:spacing w:after="13" w:line="251" w:lineRule="auto"/>
        <w:ind w:left="1413" w:hanging="295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проанализировать состояние организации и управления мониторингом качества образования в школе;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7621F9" w:rsidRDefault="006679CA">
      <w:pPr>
        <w:spacing w:after="13" w:line="251" w:lineRule="auto"/>
        <w:ind w:left="1404" w:hanging="286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совершенствовать условия для современного образования учащихся с учётом их индивидуальных особенностей </w:t>
      </w:r>
    </w:p>
    <w:p w:rsidR="007621F9" w:rsidRDefault="006679CA">
      <w:pPr>
        <w:spacing w:after="13" w:line="251" w:lineRule="auto"/>
        <w:ind w:left="1128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совершенствовать систему ВШК.  </w:t>
      </w:r>
    </w:p>
    <w:p w:rsidR="007621F9" w:rsidRDefault="006679CA">
      <w:pPr>
        <w:spacing w:after="51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21F9" w:rsidRDefault="006679CA">
      <w:pPr>
        <w:numPr>
          <w:ilvl w:val="0"/>
          <w:numId w:val="1"/>
        </w:numPr>
        <w:spacing w:after="11" w:line="250" w:lineRule="auto"/>
        <w:ind w:hanging="348"/>
      </w:pPr>
      <w:r>
        <w:rPr>
          <w:rFonts w:ascii="Times New Roman" w:eastAsia="Times New Roman" w:hAnsi="Times New Roman" w:cs="Times New Roman"/>
          <w:sz w:val="28"/>
        </w:rPr>
        <w:t xml:space="preserve">Основные направления работы. </w:t>
      </w:r>
    </w:p>
    <w:p w:rsidR="007621F9" w:rsidRDefault="006679CA">
      <w:pPr>
        <w:numPr>
          <w:ilvl w:val="1"/>
          <w:numId w:val="1"/>
        </w:numPr>
        <w:spacing w:after="13" w:line="251" w:lineRule="auto"/>
        <w:ind w:hanging="283"/>
      </w:pPr>
      <w:r>
        <w:rPr>
          <w:rFonts w:ascii="Times New Roman" w:eastAsia="Times New Roman" w:hAnsi="Times New Roman" w:cs="Times New Roman"/>
          <w:sz w:val="24"/>
        </w:rPr>
        <w:t xml:space="preserve">Работа по достижению 100% успеваемости и повышению показателя качества обученности. </w:t>
      </w:r>
    </w:p>
    <w:p w:rsidR="007621F9" w:rsidRDefault="006679CA">
      <w:pPr>
        <w:numPr>
          <w:ilvl w:val="1"/>
          <w:numId w:val="1"/>
        </w:numPr>
        <w:spacing w:after="13" w:line="251" w:lineRule="auto"/>
        <w:ind w:hanging="283"/>
      </w:pPr>
      <w:r>
        <w:rPr>
          <w:rFonts w:ascii="Times New Roman" w:eastAsia="Times New Roman" w:hAnsi="Times New Roman" w:cs="Times New Roman"/>
          <w:sz w:val="24"/>
        </w:rPr>
        <w:t xml:space="preserve">Подготовка к государственной итоговой аттестации. </w:t>
      </w:r>
    </w:p>
    <w:p w:rsidR="007621F9" w:rsidRDefault="006679CA">
      <w:pPr>
        <w:numPr>
          <w:ilvl w:val="1"/>
          <w:numId w:val="1"/>
        </w:numPr>
        <w:spacing w:after="13" w:line="251" w:lineRule="auto"/>
        <w:ind w:hanging="283"/>
      </w:pPr>
      <w:r>
        <w:rPr>
          <w:rFonts w:ascii="Times New Roman" w:eastAsia="Times New Roman" w:hAnsi="Times New Roman" w:cs="Times New Roman"/>
          <w:sz w:val="24"/>
        </w:rPr>
        <w:t xml:space="preserve">Работа со слабоуспевающими обучающимися. </w:t>
      </w:r>
    </w:p>
    <w:p w:rsidR="007621F9" w:rsidRDefault="006679CA">
      <w:pPr>
        <w:numPr>
          <w:ilvl w:val="1"/>
          <w:numId w:val="1"/>
        </w:numPr>
        <w:spacing w:after="13" w:line="251" w:lineRule="auto"/>
        <w:ind w:hanging="283"/>
      </w:pPr>
      <w:r>
        <w:rPr>
          <w:rFonts w:ascii="Times New Roman" w:eastAsia="Times New Roman" w:hAnsi="Times New Roman" w:cs="Times New Roman"/>
          <w:sz w:val="24"/>
        </w:rPr>
        <w:t xml:space="preserve">Работа с одаренными детьми. </w:t>
      </w:r>
    </w:p>
    <w:p w:rsidR="007621F9" w:rsidRDefault="006679CA">
      <w:pPr>
        <w:numPr>
          <w:ilvl w:val="1"/>
          <w:numId w:val="1"/>
        </w:numPr>
        <w:spacing w:after="13" w:line="251" w:lineRule="auto"/>
        <w:ind w:hanging="283"/>
      </w:pPr>
      <w:r>
        <w:rPr>
          <w:rFonts w:ascii="Times New Roman" w:eastAsia="Times New Roman" w:hAnsi="Times New Roman" w:cs="Times New Roman"/>
          <w:sz w:val="24"/>
        </w:rPr>
        <w:t xml:space="preserve">Развитие учительского потенциала. </w:t>
      </w:r>
    </w:p>
    <w:p w:rsidR="007621F9" w:rsidRDefault="006679CA">
      <w:pPr>
        <w:numPr>
          <w:ilvl w:val="1"/>
          <w:numId w:val="1"/>
        </w:numPr>
        <w:spacing w:after="13" w:line="251" w:lineRule="auto"/>
        <w:ind w:hanging="283"/>
      </w:pPr>
      <w:r>
        <w:rPr>
          <w:rFonts w:ascii="Times New Roman" w:eastAsia="Times New Roman" w:hAnsi="Times New Roman" w:cs="Times New Roman"/>
          <w:sz w:val="24"/>
        </w:rPr>
        <w:t xml:space="preserve">Мониторинг качества образования. </w:t>
      </w:r>
    </w:p>
    <w:p w:rsidR="007621F9" w:rsidRDefault="006679CA">
      <w:pPr>
        <w:spacing w:after="23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21F9" w:rsidRDefault="006679CA">
      <w:pPr>
        <w:numPr>
          <w:ilvl w:val="0"/>
          <w:numId w:val="1"/>
        </w:numPr>
        <w:spacing w:after="11" w:line="250" w:lineRule="auto"/>
        <w:ind w:hanging="348"/>
      </w:pPr>
      <w:r>
        <w:rPr>
          <w:rFonts w:ascii="Times New Roman" w:eastAsia="Times New Roman" w:hAnsi="Times New Roman" w:cs="Times New Roman"/>
          <w:sz w:val="28"/>
        </w:rPr>
        <w:t xml:space="preserve">Ожидаемые результаты. </w:t>
      </w:r>
    </w:p>
    <w:p w:rsidR="007621F9" w:rsidRDefault="006679CA">
      <w:pPr>
        <w:spacing w:after="13" w:line="251" w:lineRule="auto"/>
        <w:ind w:left="1128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повышение качества образования в школе;  </w:t>
      </w:r>
    </w:p>
    <w:p w:rsidR="007621F9" w:rsidRDefault="006679CA">
      <w:pPr>
        <w:spacing w:after="13" w:line="251" w:lineRule="auto"/>
        <w:ind w:left="1128" w:right="457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успешное завершение основного и среднего общего образования 100% выпускников; </w:t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повышение результатов мониторинговых обследований учащихся; </w:t>
      </w:r>
    </w:p>
    <w:p w:rsidR="007621F9" w:rsidRDefault="006679CA">
      <w:pPr>
        <w:spacing w:after="13" w:line="251" w:lineRule="auto"/>
        <w:ind w:left="1404" w:hanging="286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повышение познавательной мотивации учащихся (увеличение количества учащихся, участвующих в олимпиадах, конкурсах и проектной деятельности);  </w:t>
      </w:r>
    </w:p>
    <w:p w:rsidR="007621F9" w:rsidRDefault="006679CA">
      <w:pPr>
        <w:spacing w:after="13" w:line="251" w:lineRule="auto"/>
        <w:ind w:left="1404" w:hanging="286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совершенствование качества системы образования, оптимизация учебно-воспитательного процесса; </w:t>
      </w:r>
    </w:p>
    <w:p w:rsidR="007621F9" w:rsidRDefault="006679CA">
      <w:pPr>
        <w:spacing w:after="13" w:line="251" w:lineRule="auto"/>
        <w:ind w:left="1128" w:hanging="10"/>
      </w:pP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профессиональный рост учителя. </w:t>
      </w:r>
    </w:p>
    <w:p w:rsidR="007621F9" w:rsidRDefault="006679CA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21F9" w:rsidRDefault="006679CA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621F9" w:rsidRDefault="006679CA">
      <w:pPr>
        <w:numPr>
          <w:ilvl w:val="0"/>
          <w:numId w:val="1"/>
        </w:numPr>
        <w:spacing w:after="11" w:line="250" w:lineRule="auto"/>
        <w:ind w:hanging="348"/>
      </w:pPr>
      <w:r>
        <w:rPr>
          <w:rFonts w:ascii="Times New Roman" w:eastAsia="Times New Roman" w:hAnsi="Times New Roman" w:cs="Times New Roman"/>
          <w:sz w:val="28"/>
        </w:rPr>
        <w:t xml:space="preserve">Перечень мероприятий по основным направлениям  </w:t>
      </w:r>
    </w:p>
    <w:p w:rsidR="007621F9" w:rsidRDefault="006679CA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411" w:type="dxa"/>
        <w:tblInd w:w="468" w:type="dxa"/>
        <w:tblCellMar>
          <w:top w:w="1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66"/>
        <w:gridCol w:w="18"/>
        <w:gridCol w:w="2579"/>
        <w:gridCol w:w="254"/>
        <w:gridCol w:w="1863"/>
        <w:gridCol w:w="131"/>
        <w:gridCol w:w="2206"/>
        <w:gridCol w:w="105"/>
        <w:gridCol w:w="2589"/>
      </w:tblGrid>
      <w:tr w:rsidR="007621F9" w:rsidTr="006679CA">
        <w:trPr>
          <w:trHeight w:val="56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7621F9" w:rsidRDefault="006679CA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реализации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Ожидаемый  результат </w:t>
            </w:r>
          </w:p>
        </w:tc>
      </w:tr>
      <w:tr w:rsidR="007621F9">
        <w:trPr>
          <w:trHeight w:val="655"/>
        </w:trPr>
        <w:tc>
          <w:tcPr>
            <w:tcW w:w="104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2014" w:right="207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Работа по достижению 100% успеваемости  и повышению показателя качества обученности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7621F9" w:rsidTr="006679CA">
        <w:trPr>
          <w:trHeight w:val="166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 w:rsidP="003E3A77">
            <w:pPr>
              <w:ind w:right="60"/>
              <w:jc w:val="center"/>
            </w:pPr>
            <w:r>
              <w:t>1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результативности работы педагогического коллектива за 2022-2023 уч.год. Педсовет 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after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заместители </w:t>
            </w:r>
          </w:p>
          <w:p w:rsidR="007621F9" w:rsidRDefault="006679C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директора, </w:t>
            </w:r>
          </w:p>
          <w:p w:rsidR="007621F9" w:rsidRDefault="006679C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Объективная оценка качества образования </w:t>
            </w:r>
          </w:p>
        </w:tc>
      </w:tr>
      <w:tr w:rsidR="007621F9" w:rsidTr="006679CA">
        <w:trPr>
          <w:trHeight w:val="194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 w:rsidP="003E3A77">
            <w:pPr>
              <w:ind w:right="60"/>
              <w:jc w:val="center"/>
            </w:pPr>
            <w:r>
              <w:t>2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  качеством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преподавания учебных предметов. Посещение уроков администрацией школы 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</w:t>
            </w:r>
          </w:p>
          <w:p w:rsidR="007621F9" w:rsidRDefault="006679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 </w:t>
            </w:r>
          </w:p>
          <w:p w:rsidR="007621F9" w:rsidRDefault="006679C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52" w:right="20" w:hanging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качества преподавания предметов </w:t>
            </w:r>
          </w:p>
        </w:tc>
      </w:tr>
      <w:tr w:rsidR="007621F9" w:rsidTr="006679CA">
        <w:trPr>
          <w:trHeight w:val="11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 w:rsidP="003E3A77">
            <w:pPr>
              <w:ind w:right="60"/>
              <w:jc w:val="center"/>
            </w:pPr>
            <w:r>
              <w:t>3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выполнением программы по предметам. 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  <w:p w:rsidR="007621F9" w:rsidRDefault="006679C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75" w:right="14" w:hanging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программы на 100 % по содержанию </w:t>
            </w:r>
          </w:p>
        </w:tc>
      </w:tr>
      <w:tr w:rsidR="007621F9" w:rsidTr="006679CA">
        <w:trPr>
          <w:trHeight w:val="166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 w:rsidP="003E3A77">
            <w:pPr>
              <w:ind w:right="60"/>
              <w:jc w:val="center"/>
            </w:pPr>
            <w:r>
              <w:t>4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индивидуальной работы с учащимися по повышению успеваемости и качества образования. 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УВР, </w:t>
            </w:r>
          </w:p>
          <w:p w:rsidR="007621F9" w:rsidRDefault="006679C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7621F9" w:rsidRDefault="006679C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МО,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100 % успеваемость за год, повышение </w:t>
            </w:r>
          </w:p>
          <w:p w:rsidR="007621F9" w:rsidRDefault="006679CA">
            <w:pPr>
              <w:ind w:left="30" w:right="9" w:hanging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качества по сравнению с предыдущими учебными годами </w:t>
            </w:r>
          </w:p>
        </w:tc>
      </w:tr>
      <w:tr w:rsidR="007621F9" w:rsidTr="006679CA">
        <w:trPr>
          <w:trHeight w:val="166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 w:rsidP="003E3A77">
            <w:pPr>
              <w:ind w:right="60"/>
              <w:jc w:val="center"/>
            </w:pPr>
            <w:r>
              <w:t>5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17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Методический совет по вопросу низкой успеваемости и ка</w:t>
            </w:r>
            <w:r w:rsidR="009C29F6">
              <w:rPr>
                <w:rFonts w:ascii="Times New Roman" w:eastAsia="Times New Roman" w:hAnsi="Times New Roman" w:cs="Times New Roman"/>
                <w:sz w:val="24"/>
              </w:rPr>
              <w:t>чества в классах (по итогам 2023-2024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учебного года) 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 </w:t>
            </w:r>
          </w:p>
          <w:p w:rsidR="007621F9" w:rsidRDefault="006679C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плана контроля уровня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обучения учащихся классов. </w:t>
            </w:r>
          </w:p>
        </w:tc>
      </w:tr>
      <w:tr w:rsidR="007621F9" w:rsidTr="006679CA">
        <w:trPr>
          <w:trHeight w:val="139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 w:rsidP="003E3A77">
            <w:pPr>
              <w:ind w:right="60"/>
              <w:jc w:val="center"/>
            </w:pPr>
            <w:r>
              <w:t>6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административных,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срезовых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контрольных работ по предмету 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after="1"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учебным планом декабрь </w:t>
            </w:r>
          </w:p>
          <w:p w:rsidR="007621F9" w:rsidRDefault="006679CA">
            <w:pPr>
              <w:ind w:left="86"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февраль-март май 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директора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  <w:p w:rsidR="007621F9" w:rsidRDefault="006679C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7621F9" w:rsidRDefault="006679C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Объективная оценка качества образования, определение уровня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обученности и учебных достижений учащихся </w:t>
            </w:r>
          </w:p>
        </w:tc>
      </w:tr>
      <w:tr w:rsidR="007621F9" w:rsidTr="006679CA">
        <w:tblPrEx>
          <w:tblCellMar>
            <w:right w:w="58" w:type="dxa"/>
          </w:tblCellMar>
        </w:tblPrEx>
        <w:trPr>
          <w:trHeight w:val="1390"/>
        </w:trPr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 w:rsidP="003E3A77">
            <w:pPr>
              <w:ind w:right="53"/>
              <w:jc w:val="center"/>
            </w:pPr>
            <w:r>
              <w:t>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подготовки учащихся </w:t>
            </w:r>
          </w:p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8-9 классов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 w:rsidP="006679CA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директора. Социальный педагог </w:t>
            </w:r>
          </w:p>
          <w:p w:rsidR="007621F9" w:rsidRDefault="006679CA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учащихся осознанного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выбора дальнейшего пути в получении образования. </w:t>
            </w:r>
          </w:p>
        </w:tc>
      </w:tr>
      <w:tr w:rsidR="007621F9" w:rsidTr="006679CA">
        <w:tblPrEx>
          <w:tblCellMar>
            <w:right w:w="58" w:type="dxa"/>
          </w:tblCellMar>
        </w:tblPrEx>
        <w:trPr>
          <w:trHeight w:val="1390"/>
        </w:trPr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 w:rsidP="003E3A77">
            <w:pPr>
              <w:ind w:right="53"/>
              <w:jc w:val="center"/>
            </w:pPr>
            <w:r>
              <w:t>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предметных недель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уроков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директора, </w:t>
            </w:r>
          </w:p>
          <w:p w:rsidR="007621F9" w:rsidRDefault="006679C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7621F9" w:rsidRDefault="006679C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after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познавательной </w:t>
            </w:r>
          </w:p>
          <w:p w:rsidR="007621F9" w:rsidRDefault="006679CA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мотивации учащихся,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УУД у учащихся. </w:t>
            </w:r>
          </w:p>
        </w:tc>
      </w:tr>
      <w:tr w:rsidR="007621F9" w:rsidTr="006679CA">
        <w:tblPrEx>
          <w:tblCellMar>
            <w:right w:w="58" w:type="dxa"/>
          </w:tblCellMar>
        </w:tblPrEx>
        <w:trPr>
          <w:trHeight w:val="1390"/>
        </w:trPr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 w:rsidP="003E3A77">
            <w:pPr>
              <w:ind w:right="53"/>
              <w:jc w:val="center"/>
            </w:pPr>
            <w:r>
              <w:t>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посещаемости занятий учащимися </w:t>
            </w:r>
          </w:p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Еженедельно 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</w:t>
            </w:r>
          </w:p>
          <w:p w:rsidR="007621F9" w:rsidRDefault="006679CA">
            <w:pPr>
              <w:spacing w:after="1"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  <w:p w:rsidR="007621F9" w:rsidRDefault="006679CA">
            <w:pPr>
              <w:ind w:left="9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руководители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after="1"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Снижение случаев пропусков уроков </w:t>
            </w:r>
          </w:p>
          <w:p w:rsidR="007621F9" w:rsidRDefault="006679C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учащимися без </w:t>
            </w:r>
          </w:p>
          <w:p w:rsidR="007621F9" w:rsidRDefault="006679CA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уважительной причины </w:t>
            </w:r>
          </w:p>
        </w:tc>
      </w:tr>
      <w:tr w:rsidR="007621F9" w:rsidTr="006679CA">
        <w:tblPrEx>
          <w:tblCellMar>
            <w:right w:w="58" w:type="dxa"/>
          </w:tblCellMar>
        </w:tblPrEx>
        <w:trPr>
          <w:trHeight w:val="838"/>
        </w:trPr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 w:rsidP="003E3A77">
            <w:pPr>
              <w:ind w:right="53"/>
              <w:jc w:val="center"/>
            </w:pPr>
            <w:r>
              <w:lastRenderedPageBreak/>
              <w:t>10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родительские собрания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 в четверть 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Кл. руководители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firstLine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родительского контроля за обучением детей. </w:t>
            </w:r>
          </w:p>
        </w:tc>
      </w:tr>
      <w:tr w:rsidR="007621F9" w:rsidTr="006679CA">
        <w:tblPrEx>
          <w:tblCellMar>
            <w:right w:w="58" w:type="dxa"/>
          </w:tblCellMar>
        </w:tblPrEx>
        <w:trPr>
          <w:trHeight w:val="1666"/>
        </w:trPr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 w:rsidP="003E3A77">
            <w:pPr>
              <w:ind w:right="53"/>
              <w:jc w:val="center"/>
            </w:pPr>
            <w:r>
              <w:t>11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по вопросам повышение уровня учебных достижений обучающихся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</w:t>
            </w:r>
          </w:p>
          <w:p w:rsidR="007621F9" w:rsidRDefault="006679CA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firstLine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родительского контроля за обучением детей. </w:t>
            </w:r>
          </w:p>
        </w:tc>
      </w:tr>
      <w:tr w:rsidR="007621F9">
        <w:tblPrEx>
          <w:tblCellMar>
            <w:right w:w="58" w:type="dxa"/>
          </w:tblCellMar>
        </w:tblPrEx>
        <w:trPr>
          <w:trHeight w:val="334"/>
        </w:trPr>
        <w:tc>
          <w:tcPr>
            <w:tcW w:w="104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Подготовка к государственной итоговой аттестации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7621F9" w:rsidTr="006679CA">
        <w:tblPrEx>
          <w:tblCellMar>
            <w:right w:w="58" w:type="dxa"/>
          </w:tblCellMar>
        </w:tblPrEx>
        <w:trPr>
          <w:trHeight w:val="2494"/>
        </w:trPr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 w:rsidP="003E3A77">
            <w:pPr>
              <w:ind w:right="53"/>
              <w:jc w:val="center"/>
            </w:pPr>
            <w: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совещание с повесткой дня «Итоги ГИА-2023. Проблемы и решения. Организация научно-методической работы в школе по вопросам подготовки к ГИА в 2023-2024 уч. г.»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</w:p>
          <w:p w:rsidR="007621F9" w:rsidRDefault="006679C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МО, учителя предметники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плана подготовки к ГИА-2024 </w:t>
            </w:r>
          </w:p>
        </w:tc>
      </w:tr>
      <w:tr w:rsidR="007621F9" w:rsidTr="006679CA">
        <w:tblPrEx>
          <w:tblCellMar>
            <w:right w:w="58" w:type="dxa"/>
          </w:tblCellMar>
        </w:tblPrEx>
        <w:trPr>
          <w:trHeight w:val="2770"/>
        </w:trPr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 w:rsidP="003E3A77">
            <w:pPr>
              <w:ind w:right="53"/>
              <w:jc w:val="center"/>
            </w:pPr>
            <w:r>
              <w:t>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заместителе директора по УВР </w:t>
            </w:r>
          </w:p>
          <w:p w:rsidR="007621F9" w:rsidRDefault="006679CA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«Изучение индивидуальных особенностей учащихся с целью выработки оптимальной стратегии подготовки к ГИА»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УВР,  учителя предметники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планы </w:t>
            </w:r>
          </w:p>
          <w:p w:rsidR="007621F9" w:rsidRDefault="006679CA">
            <w:pPr>
              <w:ind w:left="28"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(траектории) подготовки к ГИА </w:t>
            </w:r>
          </w:p>
        </w:tc>
      </w:tr>
      <w:tr w:rsidR="007621F9" w:rsidTr="006679CA">
        <w:tblPrEx>
          <w:tblCellMar>
            <w:right w:w="58" w:type="dxa"/>
          </w:tblCellMar>
        </w:tblPrEx>
        <w:trPr>
          <w:trHeight w:val="286"/>
        </w:trPr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 w:rsidP="003E3A77">
            <w:pPr>
              <w:ind w:right="53"/>
              <w:jc w:val="center"/>
            </w:pPr>
            <w:r>
              <w:t>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Успешное прохождение </w:t>
            </w:r>
          </w:p>
        </w:tc>
      </w:tr>
    </w:tbl>
    <w:p w:rsidR="007621F9" w:rsidRDefault="007621F9">
      <w:pPr>
        <w:spacing w:after="0"/>
        <w:ind w:left="-708" w:right="11549"/>
      </w:pPr>
    </w:p>
    <w:tbl>
      <w:tblPr>
        <w:tblStyle w:val="TableGrid"/>
        <w:tblW w:w="10411" w:type="dxa"/>
        <w:tblInd w:w="468" w:type="dxa"/>
        <w:tblCellMar>
          <w:top w:w="16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90"/>
        <w:gridCol w:w="2572"/>
        <w:gridCol w:w="2113"/>
        <w:gridCol w:w="2306"/>
        <w:gridCol w:w="2730"/>
      </w:tblGrid>
      <w:tr w:rsidR="00A129C2" w:rsidTr="00A129C2">
        <w:trPr>
          <w:trHeight w:val="139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7621F9"/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индивидуальной траектории подготовки к ГИА для слабоуспевающих учащихся.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1F9" w:rsidRDefault="007621F9"/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 учителя предметники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ГИА всеми выпускниками </w:t>
            </w:r>
          </w:p>
        </w:tc>
      </w:tr>
      <w:tr w:rsidR="00A129C2" w:rsidTr="00A129C2">
        <w:trPr>
          <w:trHeight w:val="194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after="9" w:line="24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совещание с повесткой дня «Организация научно-методической работы в школе по вопросам подготовки к </w:t>
            </w:r>
          </w:p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ГИА»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</w:p>
          <w:p w:rsidR="007621F9" w:rsidRDefault="006679C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работы учителя по </w:t>
            </w:r>
          </w:p>
          <w:p w:rsidR="007621F9" w:rsidRDefault="006679CA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подготовке учащихся к </w:t>
            </w:r>
          </w:p>
          <w:p w:rsidR="007621F9" w:rsidRDefault="006679C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ГИА </w:t>
            </w:r>
          </w:p>
        </w:tc>
      </w:tr>
      <w:tr w:rsidR="00A129C2" w:rsidTr="00A129C2">
        <w:trPr>
          <w:trHeight w:val="139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Малый педсовет </w:t>
            </w:r>
          </w:p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>«Подготовка к ГИА</w:t>
            </w:r>
            <w:r w:rsidR="00A129C2">
              <w:rPr>
                <w:rFonts w:ascii="Times New Roman" w:eastAsia="Times New Roman" w:hAnsi="Times New Roman" w:cs="Times New Roman"/>
                <w:sz w:val="24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Промежуточные итоги»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  <w:r w:rsidR="00A129C2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7621F9" w:rsidRDefault="006679C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Объективная оценка уровня обученности и учебных достижений </w:t>
            </w:r>
          </w:p>
          <w:p w:rsidR="007621F9" w:rsidRDefault="006679C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учащихся выпускных </w:t>
            </w:r>
          </w:p>
          <w:p w:rsidR="007621F9" w:rsidRDefault="006679C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 </w:t>
            </w:r>
          </w:p>
        </w:tc>
      </w:tr>
      <w:tr w:rsidR="00A129C2" w:rsidTr="00A129C2">
        <w:trPr>
          <w:trHeight w:val="111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с повесткой дня «Готовность выпускников к ГИА»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after="16" w:line="24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</w:p>
          <w:p w:rsidR="007621F9" w:rsidRDefault="00A129C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9 класса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after="14"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Объективная оценка уровня готовности </w:t>
            </w:r>
          </w:p>
          <w:p w:rsidR="007621F9" w:rsidRDefault="00A129C2" w:rsidP="00A129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учащихся 9 класса к ГИА-2024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29C2" w:rsidTr="00A129C2">
        <w:trPr>
          <w:trHeight w:val="166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after="1" w:line="24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собрания учащихся 9-х и 11 классов «Готовимся к </w:t>
            </w:r>
          </w:p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ГИА»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129C2">
              <w:rPr>
                <w:rFonts w:ascii="Times New Roman" w:eastAsia="Times New Roman" w:hAnsi="Times New Roman" w:cs="Times New Roman"/>
                <w:sz w:val="24"/>
              </w:rPr>
              <w:t>по УВР,</w:t>
            </w:r>
          </w:p>
          <w:p w:rsidR="007621F9" w:rsidRDefault="006679C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руководители, учителя</w:t>
            </w:r>
            <w:r w:rsidR="00A129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мотивации учащихся к </w:t>
            </w:r>
          </w:p>
          <w:p w:rsidR="007621F9" w:rsidRDefault="006679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качественной </w:t>
            </w:r>
          </w:p>
          <w:p w:rsidR="007621F9" w:rsidRDefault="006679CA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подготовке к экзаменам </w:t>
            </w:r>
          </w:p>
        </w:tc>
      </w:tr>
      <w:tr w:rsidR="00A129C2" w:rsidTr="00A129C2">
        <w:trPr>
          <w:trHeight w:val="166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сопровождение учащихся при подготовке к ГИА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года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129C2">
              <w:rPr>
                <w:rFonts w:ascii="Times New Roman" w:eastAsia="Times New Roman" w:hAnsi="Times New Roman" w:cs="Times New Roman"/>
                <w:sz w:val="24"/>
              </w:rPr>
              <w:t>по УВР,</w:t>
            </w:r>
          </w:p>
          <w:p w:rsidR="007621F9" w:rsidRDefault="006679C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руководители, учителя</w:t>
            </w:r>
            <w:r w:rsidR="00A129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Успешное прохождение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ГИА всеми выпускниками </w:t>
            </w:r>
          </w:p>
        </w:tc>
      </w:tr>
      <w:tr w:rsidR="00A129C2" w:rsidTr="00A129C2">
        <w:trPr>
          <w:trHeight w:val="111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по </w:t>
            </w:r>
          </w:p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вопросам подготовки к ГИА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A129C2">
            <w:pPr>
              <w:ind w:left="315" w:right="368" w:firstLine="1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УВР, классный руководитель, 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 w:rsidP="00A129C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Знание всеми учащимися 9</w:t>
            </w:r>
            <w:r w:rsidR="00A129C2">
              <w:rPr>
                <w:rFonts w:ascii="Times New Roman" w:eastAsia="Times New Roman" w:hAnsi="Times New Roman" w:cs="Times New Roman"/>
                <w:sz w:val="24"/>
              </w:rPr>
              <w:t>кл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орядка проведения ГИА. </w:t>
            </w:r>
          </w:p>
        </w:tc>
      </w:tr>
      <w:tr w:rsidR="00A129C2" w:rsidTr="00A129C2">
        <w:trPr>
          <w:trHeight w:val="139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по тренировке заполнения бланков на ГИА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Ноябрь-апрель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A129C2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A129C2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  <w:p w:rsidR="007621F9" w:rsidRDefault="006679CA">
            <w:pPr>
              <w:ind w:left="99" w:righ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r w:rsidR="00A129C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A129C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A129C2">
              <w:rPr>
                <w:rFonts w:ascii="Times New Roman" w:eastAsia="Times New Roman" w:hAnsi="Times New Roman" w:cs="Times New Roman"/>
                <w:sz w:val="24"/>
              </w:rPr>
              <w:t>. руководитель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навыка оформления </w:t>
            </w:r>
          </w:p>
          <w:p w:rsidR="007621F9" w:rsidRDefault="006679CA">
            <w:pPr>
              <w:ind w:left="17" w:hanging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экзаменационной работы всеми выпускниками </w:t>
            </w:r>
          </w:p>
        </w:tc>
      </w:tr>
      <w:tr w:rsidR="00A129C2" w:rsidTr="00A129C2">
        <w:trPr>
          <w:trHeight w:val="8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учащихся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Октябрь-май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A129C2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УВР,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A129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Успешное прохождение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ГИА всеми выпускниками </w:t>
            </w:r>
          </w:p>
        </w:tc>
      </w:tr>
      <w:tr w:rsidR="00A129C2" w:rsidTr="00A129C2">
        <w:trPr>
          <w:trHeight w:val="8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проведение пробных экзаменов.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Февраль-апрель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A129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Успешное прохождение пробных экзаменов </w:t>
            </w:r>
          </w:p>
        </w:tc>
      </w:tr>
      <w:tr w:rsidR="00A129C2" w:rsidTr="00A129C2">
        <w:trPr>
          <w:trHeight w:val="2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Успешное прохождение </w:t>
            </w:r>
          </w:p>
        </w:tc>
      </w:tr>
    </w:tbl>
    <w:p w:rsidR="007621F9" w:rsidRDefault="007621F9">
      <w:pPr>
        <w:spacing w:after="0"/>
        <w:ind w:left="-708" w:right="11549"/>
      </w:pPr>
    </w:p>
    <w:tbl>
      <w:tblPr>
        <w:tblStyle w:val="TableGrid"/>
        <w:tblW w:w="10411" w:type="dxa"/>
        <w:tblInd w:w="468" w:type="dxa"/>
        <w:tblCellMar>
          <w:top w:w="16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554"/>
        <w:gridCol w:w="2115"/>
        <w:gridCol w:w="2383"/>
        <w:gridCol w:w="2679"/>
      </w:tblGrid>
      <w:tr w:rsidR="007621F9" w:rsidTr="00A129C2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>
            <w:r>
              <w:t>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тренировочных контрольных работ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(ежемесячно)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18"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="00A129C2">
              <w:rPr>
                <w:rFonts w:ascii="Times New Roman" w:eastAsia="Times New Roman" w:hAnsi="Times New Roman" w:cs="Times New Roman"/>
                <w:sz w:val="24"/>
              </w:rPr>
              <w:t xml:space="preserve"> по УВР,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учителя</w:t>
            </w:r>
            <w:r w:rsidR="00A129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ГИА всеми выпускниками </w:t>
            </w:r>
          </w:p>
        </w:tc>
      </w:tr>
      <w:tr w:rsidR="007621F9" w:rsidTr="00A129C2">
        <w:trPr>
          <w:trHeight w:val="497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after="17"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Организационные собрания родителей учащихся </w:t>
            </w:r>
          </w:p>
          <w:p w:rsidR="007621F9" w:rsidRDefault="00A129C2">
            <w:pPr>
              <w:spacing w:line="245" w:lineRule="auto"/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класса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«Организация подготовки учащихся к ГИА» </w:t>
            </w:r>
          </w:p>
          <w:p w:rsidR="007621F9" w:rsidRDefault="006679CA">
            <w:pPr>
              <w:spacing w:after="4" w:line="24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«Психологические особенности подготовки к ГИА». </w:t>
            </w:r>
          </w:p>
          <w:p w:rsidR="007621F9" w:rsidRDefault="006679CA">
            <w:pPr>
              <w:ind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порядке подготовки и проведения ГИА (нормативные документы, КИМы, сайты, правила поведения на экзамене и т.д.).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Сентябрь-октябрь </w:t>
            </w:r>
          </w:p>
          <w:p w:rsidR="007621F9" w:rsidRDefault="006679C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- апрель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</w:t>
            </w:r>
          </w:p>
          <w:p w:rsidR="007621F9" w:rsidRDefault="006679CA">
            <w:pPr>
              <w:ind w:left="18"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  <w:r w:rsidR="00A129C2">
              <w:rPr>
                <w:rFonts w:ascii="Times New Roman" w:eastAsia="Times New Roman" w:hAnsi="Times New Roman" w:cs="Times New Roman"/>
                <w:sz w:val="24"/>
              </w:rPr>
              <w:t xml:space="preserve">по УВР,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A129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Знание всеми родителями учащихся 9</w:t>
            </w:r>
            <w:r w:rsidR="00A129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129C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  <w:p w:rsidR="007621F9" w:rsidRDefault="006679C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нормативной базы и </w:t>
            </w:r>
          </w:p>
          <w:p w:rsidR="007621F9" w:rsidRDefault="00A129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орядка проведения ГИА. </w:t>
            </w:r>
          </w:p>
        </w:tc>
      </w:tr>
      <w:tr w:rsidR="007621F9" w:rsidTr="00A129C2">
        <w:trPr>
          <w:trHeight w:val="16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информирование и консультирование по вопросам, связанным с организацией и проведением ГИА.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7" w:lineRule="auto"/>
              <w:ind w:left="118" w:right="1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Директор, зам</w:t>
            </w:r>
            <w:r w:rsidR="00A129C2">
              <w:rPr>
                <w:rFonts w:ascii="Times New Roman" w:eastAsia="Times New Roman" w:hAnsi="Times New Roman" w:cs="Times New Roman"/>
                <w:sz w:val="24"/>
              </w:rPr>
              <w:t>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  <w:r w:rsidR="00A129C2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руководители, учителя</w:t>
            </w:r>
            <w:r w:rsidR="00A129C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предметники,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7621F9"/>
        </w:tc>
      </w:tr>
      <w:tr w:rsidR="007621F9" w:rsidTr="00A129C2">
        <w:trPr>
          <w:trHeight w:val="47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6" w:lineRule="auto"/>
              <w:ind w:right="157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Заседания МО</w:t>
            </w:r>
            <w:r w:rsidR="00A129C2">
              <w:rPr>
                <w:rFonts w:ascii="Times New Roman" w:eastAsia="Times New Roman" w:hAnsi="Times New Roman" w:cs="Times New Roman"/>
                <w:sz w:val="24"/>
              </w:rPr>
              <w:t xml:space="preserve"> с повесткой дня «Итоги ГИА 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Анализ типичных ошибок. </w:t>
            </w:r>
          </w:p>
          <w:p w:rsidR="007621F9" w:rsidRDefault="006679CA">
            <w:pPr>
              <w:spacing w:after="34" w:line="24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по подготовке учащихся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  ГИА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</w:p>
          <w:p w:rsidR="007621F9" w:rsidRDefault="00A129C2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2023-2024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679CA">
              <w:rPr>
                <w:rFonts w:ascii="Times New Roman" w:eastAsia="Times New Roman" w:hAnsi="Times New Roman" w:cs="Times New Roman"/>
                <w:sz w:val="24"/>
              </w:rPr>
              <w:t>уч.г</w:t>
            </w:r>
            <w:proofErr w:type="spellEnd"/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.» «Ознакомление с демоверсиями, кодификаторами и спецификацией ОГЭ и ЕГЭ». </w:t>
            </w:r>
          </w:p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 «Уроки развивающего контроля как средство подготовки к ГИА»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  <w:p w:rsidR="007621F9" w:rsidRDefault="006679C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7621F9" w:rsidRDefault="006679C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Октябрь-март </w:t>
            </w:r>
          </w:p>
          <w:p w:rsidR="007621F9" w:rsidRDefault="006679C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Январь-март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129C2">
              <w:rPr>
                <w:rFonts w:ascii="Times New Roman" w:eastAsia="Times New Roman" w:hAnsi="Times New Roman" w:cs="Times New Roman"/>
                <w:sz w:val="24"/>
              </w:rPr>
              <w:t>по УВР,</w:t>
            </w:r>
          </w:p>
          <w:p w:rsidR="007621F9" w:rsidRDefault="006679C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7621F9" w:rsidRDefault="006679C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</w:t>
            </w:r>
          </w:p>
          <w:p w:rsidR="007621F9" w:rsidRDefault="006679C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spacing w:after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педагогического </w:t>
            </w:r>
          </w:p>
          <w:p w:rsidR="007621F9" w:rsidRDefault="006679CA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мастерства учителя по </w:t>
            </w:r>
          </w:p>
          <w:p w:rsidR="007621F9" w:rsidRDefault="006679CA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подготовке учащихся к </w:t>
            </w:r>
          </w:p>
          <w:p w:rsidR="007621F9" w:rsidRDefault="006679C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ГИА </w:t>
            </w:r>
          </w:p>
          <w:p w:rsidR="007621F9" w:rsidRDefault="006679CA">
            <w:pPr>
              <w:spacing w:line="24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Знание учителями нормативной базы и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Порядка проведения ГИА. </w:t>
            </w:r>
          </w:p>
        </w:tc>
      </w:tr>
      <w:tr w:rsidR="007621F9">
        <w:trPr>
          <w:trHeight w:val="331"/>
        </w:trPr>
        <w:tc>
          <w:tcPr>
            <w:tcW w:w="10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Работа со слабоуспевающими обучающимися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7621F9" w:rsidTr="00A129C2">
        <w:trPr>
          <w:trHeight w:val="56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группы учащихся с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сентябрь-октябрь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5C43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Снижение количества неуспевающих </w:t>
            </w:r>
          </w:p>
        </w:tc>
      </w:tr>
    </w:tbl>
    <w:p w:rsidR="007621F9" w:rsidRDefault="007621F9">
      <w:pPr>
        <w:spacing w:after="0"/>
        <w:ind w:left="-708" w:right="11549"/>
      </w:pPr>
    </w:p>
    <w:tbl>
      <w:tblPr>
        <w:tblStyle w:val="TableGrid"/>
        <w:tblW w:w="10411" w:type="dxa"/>
        <w:tblInd w:w="468" w:type="dxa"/>
        <w:tblCellMar>
          <w:top w:w="1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16"/>
        <w:gridCol w:w="2837"/>
        <w:gridCol w:w="2023"/>
        <w:gridCol w:w="2607"/>
        <w:gridCol w:w="2428"/>
      </w:tblGrid>
      <w:tr w:rsidR="007621F9" w:rsidTr="00A129C2">
        <w:trPr>
          <w:trHeight w:val="1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7621F9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неблагоприятной оценочной ситуацией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7621F9"/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обучающихся, </w:t>
            </w:r>
          </w:p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своевременная психолого-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педагогическая поддержка </w:t>
            </w:r>
          </w:p>
        </w:tc>
      </w:tr>
      <w:tr w:rsidR="007621F9" w:rsidTr="00A129C2">
        <w:trPr>
          <w:trHeight w:val="19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after="2"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индивидуальной работы с учащимися, имеющими пробелы в </w:t>
            </w:r>
          </w:p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знаниях и испытывающими трудности в обучении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графиком </w:t>
            </w:r>
          </w:p>
          <w:p w:rsidR="007621F9" w:rsidRDefault="006679C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проведения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занятий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5C439D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УВР,</w:t>
            </w:r>
          </w:p>
          <w:p w:rsidR="007621F9" w:rsidRDefault="006679CA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7621F9" w:rsidRDefault="006679C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обученности учащихся, ликвидация пробелов </w:t>
            </w:r>
          </w:p>
        </w:tc>
      </w:tr>
      <w:tr w:rsidR="007621F9" w:rsidTr="00A129C2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Круглые столы с родителями слабоуспевающих обучающихся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67" w:right="1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5C439D">
              <w:rPr>
                <w:rFonts w:ascii="Times New Roman" w:eastAsia="Times New Roman" w:hAnsi="Times New Roman" w:cs="Times New Roman"/>
                <w:sz w:val="24"/>
              </w:rPr>
              <w:t xml:space="preserve">я, </w:t>
            </w:r>
            <w:proofErr w:type="spellStart"/>
            <w:r w:rsidR="005C439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5C439D">
              <w:rPr>
                <w:rFonts w:ascii="Times New Roman" w:eastAsia="Times New Roman" w:hAnsi="Times New Roman" w:cs="Times New Roman"/>
                <w:sz w:val="24"/>
              </w:rPr>
              <w:t>. руководители, заместитель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директора </w:t>
            </w:r>
            <w:r w:rsidR="005C439D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firstLine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родительского контроля за обучением детей. </w:t>
            </w:r>
          </w:p>
        </w:tc>
      </w:tr>
      <w:tr w:rsidR="007621F9">
        <w:trPr>
          <w:trHeight w:val="331"/>
        </w:trPr>
        <w:tc>
          <w:tcPr>
            <w:tcW w:w="10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Работа с одаренными детьми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7621F9" w:rsidTr="00A129C2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банка данных по одаренным детям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2B658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5C439D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Корректировка учителями планов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индивидуальной работы с одаренными детьми </w:t>
            </w:r>
          </w:p>
        </w:tc>
      </w:tr>
      <w:tr w:rsidR="007621F9" w:rsidTr="00A129C2">
        <w:trPr>
          <w:trHeight w:val="16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ведение внеурочных занятий, полностью соответствующих запросам учащихся и их родителей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5C439D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мотивации обучения у учащихся, удовлетворение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профессиональных потребностей </w:t>
            </w:r>
          </w:p>
        </w:tc>
      </w:tr>
      <w:tr w:rsidR="007621F9" w:rsidTr="00A129C2">
        <w:trPr>
          <w:trHeight w:val="1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учащихся в очных, заочных конкурсах, олимпиадах, турнирах различного уровня 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5C439D">
            <w:pPr>
              <w:spacing w:after="4"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ст.вожатый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621F9" w:rsidRDefault="006679C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учителя, </w:t>
            </w:r>
          </w:p>
          <w:p w:rsidR="007621F9" w:rsidRDefault="006679CA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7621F9" w:rsidRDefault="006679CA" w:rsidP="005C439D">
            <w:pPr>
              <w:ind w:left="211" w:right="2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МО,  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Увеличение количества участников, повышение результативности.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познавательной мотивации учащихся. </w:t>
            </w:r>
          </w:p>
        </w:tc>
      </w:tr>
      <w:tr w:rsidR="007621F9" w:rsidTr="00A129C2">
        <w:trPr>
          <w:trHeight w:val="16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учащихся в проектной деятельности, защита проектов на конкурсах и конференциях различного уровня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7621F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7621F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7621F9"/>
        </w:tc>
      </w:tr>
      <w:tr w:rsidR="007621F9" w:rsidTr="00A129C2">
        <w:trPr>
          <w:trHeight w:val="19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завуче. </w:t>
            </w:r>
          </w:p>
          <w:p w:rsidR="007621F9" w:rsidRDefault="006679CA">
            <w:pPr>
              <w:spacing w:after="25"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«Изучение образовательных потребностей учащихся на новый </w:t>
            </w:r>
          </w:p>
          <w:p w:rsidR="007621F9" w:rsidRDefault="005C439D">
            <w:r>
              <w:rPr>
                <w:rFonts w:ascii="Times New Roman" w:eastAsia="Times New Roman" w:hAnsi="Times New Roman" w:cs="Times New Roman"/>
                <w:sz w:val="24"/>
              </w:rPr>
              <w:t>2024-2025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учебный год».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февраль-март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</w:t>
            </w:r>
            <w:r w:rsidR="005C439D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директора </w:t>
            </w:r>
            <w:r w:rsidR="005C439D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proofErr w:type="spellStart"/>
            <w:r w:rsidR="005C439D"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proofErr w:type="spellEnd"/>
            <w:r w:rsidR="005C439D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r w:rsidR="005C439D">
              <w:rPr>
                <w:rFonts w:ascii="Times New Roman" w:eastAsia="Times New Roman" w:hAnsi="Times New Roman" w:cs="Times New Roman"/>
                <w:sz w:val="24"/>
              </w:rPr>
              <w:t xml:space="preserve">иальный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="005C439D">
              <w:rPr>
                <w:rFonts w:ascii="Times New Roman" w:eastAsia="Times New Roman" w:hAnsi="Times New Roman" w:cs="Times New Roman"/>
                <w:sz w:val="24"/>
              </w:rPr>
              <w:t xml:space="preserve">, руководители МО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Эффективное использование часов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школьного компонента учебного плана </w:t>
            </w:r>
          </w:p>
        </w:tc>
      </w:tr>
      <w:tr w:rsidR="007621F9">
        <w:trPr>
          <w:trHeight w:val="331"/>
        </w:trPr>
        <w:tc>
          <w:tcPr>
            <w:tcW w:w="10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Развитие учительского потенциала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7621F9" w:rsidTr="00A129C2"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Диагностики профессиональных затруднений педагогов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 в год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5C439D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потребности в повышение профессионализма </w:t>
            </w:r>
          </w:p>
        </w:tc>
      </w:tr>
    </w:tbl>
    <w:p w:rsidR="007621F9" w:rsidRDefault="007621F9">
      <w:pPr>
        <w:spacing w:after="0"/>
        <w:ind w:left="-708" w:right="11549"/>
      </w:pPr>
    </w:p>
    <w:tbl>
      <w:tblPr>
        <w:tblStyle w:val="TableGrid"/>
        <w:tblW w:w="10411" w:type="dxa"/>
        <w:tblInd w:w="468" w:type="dxa"/>
        <w:tblCellMar>
          <w:top w:w="16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90"/>
        <w:gridCol w:w="2841"/>
        <w:gridCol w:w="2009"/>
        <w:gridCol w:w="2345"/>
        <w:gridCol w:w="2626"/>
      </w:tblGrid>
      <w:tr w:rsidR="007621F9" w:rsidTr="005C439D">
        <w:trPr>
          <w:trHeight w:val="139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7621F9"/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учебным предметам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1F9" w:rsidRDefault="007621F9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7621F9"/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посредством </w:t>
            </w:r>
          </w:p>
          <w:p w:rsidR="007621F9" w:rsidRDefault="006679CA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специализированных курсов, семинаров,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практикумов, обмена опытом. </w:t>
            </w:r>
          </w:p>
        </w:tc>
      </w:tr>
      <w:tr w:rsidR="007621F9" w:rsidTr="005C439D">
        <w:trPr>
          <w:trHeight w:val="11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методического совета школы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5C439D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  <w:p w:rsidR="007621F9" w:rsidRDefault="006679C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Методическая поддержка педагогов по всем направлениям работы </w:t>
            </w:r>
          </w:p>
        </w:tc>
      </w:tr>
      <w:tr w:rsidR="007621F9" w:rsidTr="005C439D">
        <w:trPr>
          <w:trHeight w:val="11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плана прохождения курсов повышения квалификации </w:t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9C29F6" w:rsidP="009C29F6">
            <w:pPr>
              <w:ind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-август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5C439D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  <w:p w:rsidR="007621F9" w:rsidRDefault="006679C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прохождение курсовой подготовки 100 % </w:t>
            </w:r>
          </w:p>
          <w:p w:rsidR="007621F9" w:rsidRDefault="006679CA">
            <w:pPr>
              <w:spacing w:after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учителей, повышение квалификации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учителями, увеличение количества педагогов с первой и высшей категорией </w:t>
            </w:r>
          </w:p>
        </w:tc>
      </w:tr>
      <w:tr w:rsidR="007621F9" w:rsidTr="005C439D">
        <w:trPr>
          <w:trHeight w:val="13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перспективного плана повышения квалификации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работников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7621F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7621F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7621F9"/>
        </w:tc>
      </w:tr>
      <w:tr w:rsidR="007621F9" w:rsidTr="005C439D">
        <w:trPr>
          <w:trHeight w:val="11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школы педагогического мастерства (наставничества)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5C439D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7621F9" w:rsidRDefault="006679C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педагогического мастерства учителей </w:t>
            </w:r>
          </w:p>
        </w:tc>
      </w:tr>
      <w:tr w:rsidR="007621F9" w:rsidTr="005C439D">
        <w:trPr>
          <w:trHeight w:val="11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уроков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5C439D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УВР,</w:t>
            </w:r>
          </w:p>
          <w:p w:rsidR="007621F9" w:rsidRDefault="006679C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7621F9" w:rsidRDefault="006679C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after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педагогического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мастерства учителей, обмен опытом </w:t>
            </w:r>
          </w:p>
        </w:tc>
      </w:tr>
      <w:tr w:rsidR="007621F9">
        <w:trPr>
          <w:trHeight w:val="331"/>
        </w:trPr>
        <w:tc>
          <w:tcPr>
            <w:tcW w:w="10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Мониторинг качества образования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</w:p>
        </w:tc>
      </w:tr>
      <w:tr w:rsidR="007621F9" w:rsidTr="005C439D">
        <w:trPr>
          <w:trHeight w:val="30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учебных достижений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Входной и итоговый контроль знаний. Промежуточная аттестация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учебным планом. планом </w:t>
            </w:r>
          </w:p>
          <w:p w:rsidR="007621F9" w:rsidRDefault="006679CA">
            <w:pPr>
              <w:spacing w:after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региональных и национальных </w:t>
            </w:r>
          </w:p>
          <w:p w:rsidR="007621F9" w:rsidRDefault="006679CA">
            <w:pPr>
              <w:spacing w:after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исследований по результатам </w:t>
            </w:r>
          </w:p>
          <w:p w:rsidR="007621F9" w:rsidRDefault="006679C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четверти, </w:t>
            </w:r>
          </w:p>
          <w:p w:rsidR="007621F9" w:rsidRDefault="006679CA" w:rsidP="005C43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полугодия и года, ежемесячно в 9</w:t>
            </w:r>
            <w:r w:rsidR="005C43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C439D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5C439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</w:t>
            </w:r>
          </w:p>
          <w:p w:rsidR="007621F9" w:rsidRDefault="006679C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  <w:p w:rsidR="007621F9" w:rsidRDefault="006679C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</w:t>
            </w:r>
          </w:p>
          <w:p w:rsidR="007621F9" w:rsidRDefault="006679C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Объективная оценка качества образования, определение уровня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обученности и учебных достижений учащихся </w:t>
            </w:r>
          </w:p>
        </w:tc>
      </w:tr>
      <w:tr w:rsidR="007621F9" w:rsidTr="005C439D">
        <w:trPr>
          <w:trHeight w:val="13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after="1"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качества преподавания учебных предметов </w:t>
            </w:r>
          </w:p>
          <w:p w:rsidR="007621F9" w:rsidRDefault="006679C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Совещания при завуче </w:t>
            </w:r>
          </w:p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after="1" w:line="24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окончании полугодия и </w:t>
            </w:r>
          </w:p>
          <w:p w:rsidR="007621F9" w:rsidRDefault="006679C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 </w:t>
            </w:r>
          </w:p>
          <w:p w:rsidR="007621F9" w:rsidRDefault="006679C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январь, май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5C439D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5C43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МО.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after="2"/>
              <w:ind w:left="26"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Выводы и рекомендации </w:t>
            </w:r>
          </w:p>
          <w:p w:rsidR="007621F9" w:rsidRDefault="006679CA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педагогам; повышение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качества преподавания предмета </w:t>
            </w:r>
          </w:p>
        </w:tc>
      </w:tr>
      <w:tr w:rsidR="007621F9" w:rsidTr="005C439D">
        <w:trPr>
          <w:trHeight w:val="249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2" w:lineRule="auto"/>
              <w:ind w:right="196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Анализ  готовности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выпускников начальной и основной школы к  продолжению  образования </w:t>
            </w:r>
          </w:p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апрель-май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5C439D">
            <w:pPr>
              <w:spacing w:line="241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директора</w:t>
            </w:r>
            <w:proofErr w:type="gramEnd"/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  <w:p w:rsidR="007621F9" w:rsidRDefault="006679C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Объективная оценка качества образования, определение уровня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обученности и учебных достижений учащихся </w:t>
            </w:r>
          </w:p>
        </w:tc>
      </w:tr>
      <w:tr w:rsidR="005C439D" w:rsidTr="00B161A5">
        <w:trPr>
          <w:trHeight w:val="261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39D" w:rsidRDefault="005C43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39D" w:rsidRDefault="005C439D"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уровня </w:t>
            </w:r>
          </w:p>
          <w:p w:rsidR="005C439D" w:rsidRDefault="005C439D" w:rsidP="003D3D39">
            <w:pPr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готовности учащихся 9 класса к государственной итоговой аттестации по предметам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39D" w:rsidRDefault="009C29F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2023</w:t>
            </w:r>
            <w:r w:rsidR="005C43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C29F6" w:rsidRDefault="002B658F" w:rsidP="00773B9A">
            <w:pPr>
              <w:ind w:left="118"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2023 март 202</w:t>
            </w:r>
            <w:bookmarkStart w:id="0" w:name="_GoBack"/>
            <w:bookmarkEnd w:id="0"/>
            <w:r w:rsidR="009C29F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5C439D" w:rsidRDefault="009C29F6" w:rsidP="00773B9A">
            <w:pPr>
              <w:ind w:left="118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2024</w:t>
            </w:r>
            <w:r w:rsidR="005C43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39D" w:rsidRDefault="005C439D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:rsidR="005C439D" w:rsidRDefault="005C439D" w:rsidP="00E55736">
            <w:pPr>
              <w:ind w:left="18"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УВР,  учителя предметники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39D" w:rsidRDefault="005C439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Корректировка </w:t>
            </w:r>
          </w:p>
          <w:p w:rsidR="005C439D" w:rsidRDefault="005C439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педагогами плана </w:t>
            </w:r>
          </w:p>
          <w:p w:rsidR="005C439D" w:rsidRDefault="005C439D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подготовки учащихся к </w:t>
            </w:r>
          </w:p>
          <w:p w:rsidR="005C439D" w:rsidRDefault="005C439D">
            <w:pPr>
              <w:spacing w:after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ГИА в соответствии с результатами </w:t>
            </w:r>
          </w:p>
          <w:p w:rsidR="005C439D" w:rsidRDefault="005C439D">
            <w:pPr>
              <w:spacing w:after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мониторинга. 100% готовность </w:t>
            </w:r>
          </w:p>
          <w:p w:rsidR="005C439D" w:rsidRDefault="005C439D" w:rsidP="000016A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к ГИА. </w:t>
            </w:r>
          </w:p>
        </w:tc>
      </w:tr>
      <w:tr w:rsidR="007621F9" w:rsidTr="005C439D">
        <w:trPr>
          <w:trHeight w:val="16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 w:rsidP="005C439D">
            <w:r>
              <w:rPr>
                <w:rFonts w:ascii="Times New Roman" w:eastAsia="Times New Roman" w:hAnsi="Times New Roman" w:cs="Times New Roman"/>
                <w:sz w:val="24"/>
              </w:rPr>
              <w:t>Мониторинг качества образования на основе ГИА учащихся 9</w:t>
            </w:r>
            <w:r w:rsidR="005C439D">
              <w:rPr>
                <w:rFonts w:ascii="Times New Roman" w:eastAsia="Times New Roman" w:hAnsi="Times New Roman" w:cs="Times New Roman"/>
                <w:sz w:val="24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июнь-сентябрь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5C439D">
              <w:rPr>
                <w:rFonts w:ascii="Times New Roman" w:eastAsia="Times New Roman" w:hAnsi="Times New Roman" w:cs="Times New Roman"/>
                <w:sz w:val="24"/>
              </w:rPr>
              <w:t>по УВР,</w:t>
            </w:r>
          </w:p>
          <w:p w:rsidR="007621F9" w:rsidRDefault="005C439D">
            <w:pPr>
              <w:spacing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МО.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5C43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Объективная оценка качества образования, определение уровня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обученности и учебных достижений учащихся </w:t>
            </w:r>
          </w:p>
        </w:tc>
      </w:tr>
      <w:tr w:rsidR="007621F9" w:rsidTr="005C439D">
        <w:trPr>
          <w:trHeight w:val="13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внеучебных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достижений учащихся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результатам учебного года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5C439D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  <w:p w:rsidR="007621F9" w:rsidRDefault="006679C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Объективная оценка качества образования, определение уровня </w:t>
            </w:r>
          </w:p>
          <w:p w:rsidR="007621F9" w:rsidRDefault="006679CA">
            <w:pPr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внеучебных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достижений </w:t>
            </w:r>
          </w:p>
          <w:p w:rsidR="007621F9" w:rsidRDefault="006679C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учащихся </w:t>
            </w:r>
          </w:p>
        </w:tc>
      </w:tr>
      <w:tr w:rsidR="007621F9" w:rsidTr="005C439D">
        <w:trPr>
          <w:trHeight w:val="16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состояния здоровья учащихся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ind w:left="119"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 в год декабрь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 w:rsidP="005C439D">
            <w:pPr>
              <w:ind w:left="66" w:right="61" w:firstLine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5C439D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 для плана деятельности по </w:t>
            </w:r>
          </w:p>
          <w:p w:rsidR="007621F9" w:rsidRDefault="006679CA">
            <w:pPr>
              <w:ind w:right="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здороьсбережению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621F9" w:rsidRDefault="006679C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школьников в рамках 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«Наше здоровье» </w:t>
            </w:r>
          </w:p>
        </w:tc>
      </w:tr>
      <w:tr w:rsidR="007621F9" w:rsidTr="005C439D">
        <w:trPr>
          <w:trHeight w:val="194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3E3A7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6679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материальнотехнического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сопровождения образовательной деятельности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 в год (календарный)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зав.хозяйством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7621F9" w:rsidRDefault="006679C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1F9" w:rsidRDefault="006679CA">
            <w:pPr>
              <w:spacing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Ориентир для плана финансово-</w:t>
            </w:r>
          </w:p>
          <w:p w:rsidR="007621F9" w:rsidRDefault="006679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хозяйственной деятельности. </w:t>
            </w:r>
          </w:p>
        </w:tc>
      </w:tr>
    </w:tbl>
    <w:p w:rsidR="007621F9" w:rsidRDefault="006679CA">
      <w:pPr>
        <w:spacing w:after="0"/>
        <w:ind w:left="1077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621F9" w:rsidRDefault="006679CA">
      <w:pPr>
        <w:spacing w:after="0"/>
        <w:ind w:left="1077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621F9" w:rsidRDefault="006679CA">
      <w:pPr>
        <w:spacing w:after="0"/>
        <w:ind w:left="1077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621F9" w:rsidRDefault="006679CA">
      <w:pPr>
        <w:spacing w:after="0" w:line="244" w:lineRule="auto"/>
        <w:ind w:left="1077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621F9">
      <w:pgSz w:w="11900" w:h="16840"/>
      <w:pgMar w:top="713" w:right="351" w:bottom="1168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339C"/>
    <w:multiLevelType w:val="hybridMultilevel"/>
    <w:tmpl w:val="74C8B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10B6F"/>
    <w:multiLevelType w:val="hybridMultilevel"/>
    <w:tmpl w:val="A0CC5F80"/>
    <w:lvl w:ilvl="0" w:tplc="3C2CAC5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5A05E2">
      <w:start w:val="1"/>
      <w:numFmt w:val="decimal"/>
      <w:lvlText w:val="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8F498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2D592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9CE016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27EBE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21B48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2FB6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26956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F9"/>
    <w:rsid w:val="002B658F"/>
    <w:rsid w:val="003E3A77"/>
    <w:rsid w:val="005C439D"/>
    <w:rsid w:val="006679CA"/>
    <w:rsid w:val="007621F9"/>
    <w:rsid w:val="009C29F6"/>
    <w:rsid w:val="00A1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526F"/>
  <w15:docId w15:val="{393ABB44-A034-4C6A-B994-670DD9EA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E3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 повышению качества образования на 2020-2021 учебный год</vt:lpstr>
    </vt:vector>
  </TitlesOfParts>
  <Company>SPecialiST RePack</Company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 повышению качества образования на 2020-2021 учебный год</dc:title>
  <dc:subject/>
  <dc:creator>Анастасия</dc:creator>
  <cp:keywords/>
  <cp:lastModifiedBy>olenka.zotova.1987@mail.ru</cp:lastModifiedBy>
  <cp:revision>5</cp:revision>
  <dcterms:created xsi:type="dcterms:W3CDTF">2023-11-03T01:10:00Z</dcterms:created>
  <dcterms:modified xsi:type="dcterms:W3CDTF">2024-05-30T07:42:00Z</dcterms:modified>
</cp:coreProperties>
</file>