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B61" w:rsidRDefault="003B1525">
      <w:r w:rsidRPr="003B1525">
        <w:rPr>
          <w:noProof/>
          <w:lang w:eastAsia="ru-RU"/>
        </w:rPr>
        <w:drawing>
          <wp:inline distT="0" distB="0" distL="0" distR="0">
            <wp:extent cx="6234216" cy="8901629"/>
            <wp:effectExtent l="0" t="0" r="0" b="0"/>
            <wp:docPr id="1" name="Рисунок 1" descr="C:\Users\Elena Sh\Downloads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 Sh\Downloads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247" cy="8903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525" w:rsidRDefault="003B1525"/>
    <w:p w:rsidR="003B1525" w:rsidRDefault="003B1525" w:rsidP="00706652">
      <w:pPr>
        <w:pStyle w:val="2"/>
        <w:numPr>
          <w:ilvl w:val="1"/>
          <w:numId w:val="4"/>
        </w:numPr>
        <w:spacing w:line="274" w:lineRule="exact"/>
        <w:ind w:right="20"/>
      </w:pPr>
      <w:r>
        <w:lastRenderedPageBreak/>
        <w:t xml:space="preserve">Финансирование расходов на организацию питания обучающихся в образовательной организации может осуществляться как за счет </w:t>
      </w:r>
      <w:r w:rsidRPr="00DE6207">
        <w:t>за счет бюджетных ассигнований</w:t>
      </w:r>
      <w:r>
        <w:t xml:space="preserve"> (льготное питание), так и за счёт</w:t>
      </w:r>
      <w:r w:rsidRPr="00DE6207">
        <w:t xml:space="preserve"> </w:t>
      </w:r>
      <w:r>
        <w:t xml:space="preserve">средств их родителей (законных представителей), путём перевода денежных средств на специализированный счёт организации. Размер платы за питание обучающихся устанавливается Решением </w:t>
      </w:r>
      <w:r w:rsidRPr="00D12B3E">
        <w:t>Ирбейского районного Сове</w:t>
      </w:r>
      <w:r>
        <w:t xml:space="preserve">та депутатов от 18.08.2020 № 589 - </w:t>
      </w:r>
      <w:proofErr w:type="spellStart"/>
      <w:r>
        <w:t>пг</w:t>
      </w:r>
      <w:proofErr w:type="spellEnd"/>
      <w:r w:rsidRPr="00D12B3E">
        <w:t xml:space="preserve"> «Об утверждении платы за питание обучающихся в муниципальных образовательных учреждениях Ирбейского района» (включая последующие редакции указанного Решения)</w:t>
      </w:r>
      <w:r>
        <w:t>.</w:t>
      </w:r>
    </w:p>
    <w:p w:rsidR="003B1525" w:rsidRDefault="003B1525" w:rsidP="00706652">
      <w:pPr>
        <w:pStyle w:val="2"/>
        <w:numPr>
          <w:ilvl w:val="1"/>
          <w:numId w:val="4"/>
        </w:numPr>
        <w:shd w:val="clear" w:color="auto" w:fill="auto"/>
        <w:tabs>
          <w:tab w:val="left" w:pos="426"/>
        </w:tabs>
        <w:spacing w:line="274" w:lineRule="exact"/>
        <w:ind w:right="20"/>
      </w:pPr>
      <w:r>
        <w:t xml:space="preserve">Обеспечение питанием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 (пункт 4, статьи 37 ФЗ «Об образовании в РФ»). Порядок обеспечения питания обучающихся за счёт бюджетных ассигнований устанавливается Постановлением администрации Ирбейского района от 14.06.2019 № 2518-пг «Об утверждении Порядка </w:t>
      </w:r>
      <w:proofErr w:type="gramStart"/>
      <w:r>
        <w:t xml:space="preserve">обеспечения </w:t>
      </w:r>
      <w:r w:rsidRPr="004A7686">
        <w:t xml:space="preserve"> </w:t>
      </w:r>
      <w:r>
        <w:t>питания</w:t>
      </w:r>
      <w:proofErr w:type="gramEnd"/>
      <w:r>
        <w:t xml:space="preserve"> без взимания платы детей, обучающихся в муниципальных образовательных учреждениях Ирбейского района» (включая последующие редакции указанного Постановления).</w:t>
      </w:r>
    </w:p>
    <w:p w:rsidR="003B1525" w:rsidRDefault="003B1525" w:rsidP="00706652">
      <w:pPr>
        <w:pStyle w:val="2"/>
        <w:numPr>
          <w:ilvl w:val="1"/>
          <w:numId w:val="6"/>
        </w:numPr>
        <w:shd w:val="clear" w:color="auto" w:fill="auto"/>
        <w:tabs>
          <w:tab w:val="center" w:pos="426"/>
        </w:tabs>
        <w:spacing w:line="274" w:lineRule="exact"/>
      </w:pPr>
      <w:r>
        <w:t>Администрация образовательной организации осуществляет</w:t>
      </w:r>
      <w:r>
        <w:tab/>
        <w:t>организационную</w:t>
      </w:r>
      <w:r>
        <w:tab/>
        <w:t>и</w:t>
      </w:r>
      <w:r>
        <w:tab/>
        <w:t>разъяснительную работу с обучающимися и родителями с целью организации питания школьников</w:t>
      </w:r>
      <w:r>
        <w:tab/>
        <w:t>на платной или льготной основе.</w:t>
      </w:r>
    </w:p>
    <w:p w:rsidR="003B1525" w:rsidRPr="0078508A" w:rsidRDefault="003B1525" w:rsidP="00D6487F">
      <w:pPr>
        <w:pStyle w:val="2"/>
        <w:numPr>
          <w:ilvl w:val="0"/>
          <w:numId w:val="6"/>
        </w:numPr>
        <w:shd w:val="clear" w:color="auto" w:fill="auto"/>
        <w:tabs>
          <w:tab w:val="center" w:pos="426"/>
        </w:tabs>
        <w:spacing w:line="274" w:lineRule="exact"/>
        <w:rPr>
          <w:b/>
        </w:rPr>
      </w:pPr>
      <w:r w:rsidRPr="0078508A">
        <w:rPr>
          <w:b/>
        </w:rPr>
        <w:t>Порядок организации горячего питания</w:t>
      </w:r>
    </w:p>
    <w:p w:rsidR="003B1525" w:rsidRDefault="003B1525" w:rsidP="00D6487F">
      <w:pPr>
        <w:pStyle w:val="2"/>
        <w:numPr>
          <w:ilvl w:val="1"/>
          <w:numId w:val="7"/>
        </w:numPr>
        <w:shd w:val="clear" w:color="auto" w:fill="auto"/>
        <w:spacing w:line="274" w:lineRule="exact"/>
        <w:ind w:right="20"/>
      </w:pPr>
      <w:bookmarkStart w:id="0" w:name="_GoBack"/>
      <w:bookmarkEnd w:id="0"/>
      <w:r>
        <w:t xml:space="preserve">Для детей и подростков с пребыванием в школе организуется горячее питание </w:t>
      </w:r>
      <w:r w:rsidRPr="00372C76">
        <w:t>(</w:t>
      </w:r>
      <w:r>
        <w:t>завтрак и обед). Длительность промежутков между отдельными приемами пищи не должна превышать 3,5 часов.</w:t>
      </w:r>
    </w:p>
    <w:p w:rsidR="003B1525" w:rsidRDefault="003B1525" w:rsidP="00D6487F">
      <w:pPr>
        <w:pStyle w:val="2"/>
        <w:numPr>
          <w:ilvl w:val="1"/>
          <w:numId w:val="7"/>
        </w:numPr>
        <w:shd w:val="clear" w:color="auto" w:fill="auto"/>
        <w:spacing w:line="274" w:lineRule="exact"/>
        <w:ind w:left="20" w:right="20" w:firstLine="420"/>
      </w:pPr>
      <w:r>
        <w:t>Питание в школе организовано на основе примерного цикличного десятидневного меню рационов горячих завтраков и обедов для обучающихся общеобразовательных учреждений, согласованного в органах Роспотребназора.</w:t>
      </w:r>
    </w:p>
    <w:p w:rsidR="003B1525" w:rsidRDefault="003B1525" w:rsidP="00D6487F">
      <w:pPr>
        <w:pStyle w:val="2"/>
        <w:numPr>
          <w:ilvl w:val="1"/>
          <w:numId w:val="7"/>
        </w:numPr>
        <w:spacing w:line="274" w:lineRule="exact"/>
        <w:ind w:left="426" w:right="20" w:firstLine="0"/>
      </w:pPr>
      <w:r>
        <w:t>Контроль за организацией питания обучающихся осуществляется бракеражной комиссией.</w:t>
      </w:r>
    </w:p>
    <w:p w:rsidR="003B1525" w:rsidRDefault="003B1525" w:rsidP="00D6487F">
      <w:pPr>
        <w:pStyle w:val="2"/>
        <w:numPr>
          <w:ilvl w:val="1"/>
          <w:numId w:val="7"/>
        </w:numPr>
        <w:spacing w:line="274" w:lineRule="exact"/>
        <w:ind w:left="0" w:right="20" w:firstLine="426"/>
      </w:pPr>
      <w:r>
        <w:t xml:space="preserve"> Проверка качества пищи осуществляется бракеражной комиссией, в состав которой входят директор, шеф-повар, повар. Бракеражная комиссия создается на текущий учебный год приказом директора образовательной организации.</w:t>
      </w:r>
    </w:p>
    <w:p w:rsidR="003B1525" w:rsidRDefault="003B1525" w:rsidP="00D6487F">
      <w:pPr>
        <w:pStyle w:val="2"/>
        <w:numPr>
          <w:ilvl w:val="1"/>
          <w:numId w:val="7"/>
        </w:numPr>
        <w:spacing w:line="274" w:lineRule="exact"/>
        <w:ind w:left="0" w:right="20" w:firstLine="426"/>
      </w:pPr>
      <w:r>
        <w:t xml:space="preserve"> Бракеражная комиссия организует проверку качества пищи, соблюдение рецептур и технологических режимов. Комиссия осуществляет контроль санитарно-технического состояния и санитарного содержания помещений, технологических линий, оборудования, оснащения пищеблока. Комиссия вправе снять с реализации блюда, приготовленные с нарушением санитарно-эпидемиологических требований.</w:t>
      </w:r>
    </w:p>
    <w:p w:rsidR="003B1525" w:rsidRDefault="003B1525" w:rsidP="00D6487F">
      <w:pPr>
        <w:pStyle w:val="2"/>
        <w:numPr>
          <w:ilvl w:val="1"/>
          <w:numId w:val="7"/>
        </w:numPr>
        <w:spacing w:line="274" w:lineRule="exact"/>
        <w:ind w:left="426" w:right="20" w:firstLine="0"/>
      </w:pPr>
      <w:r>
        <w:t>Результаты проверки заносятся в бракеражный журнал.</w:t>
      </w:r>
    </w:p>
    <w:p w:rsidR="003B1525" w:rsidRDefault="003B1525" w:rsidP="00D6487F">
      <w:pPr>
        <w:pStyle w:val="2"/>
        <w:numPr>
          <w:ilvl w:val="1"/>
          <w:numId w:val="7"/>
        </w:numPr>
        <w:shd w:val="clear" w:color="auto" w:fill="auto"/>
        <w:spacing w:line="274" w:lineRule="exact"/>
        <w:ind w:left="20" w:right="20" w:firstLine="420"/>
      </w:pPr>
      <w:r>
        <w:t xml:space="preserve"> Для приема пищи предусматриваются три перемены </w:t>
      </w:r>
      <w:r w:rsidRPr="00372C76">
        <w:t>(</w:t>
      </w:r>
      <w:r>
        <w:t xml:space="preserve">завтрак и обед) 15 - 20 минут каждая. </w:t>
      </w:r>
    </w:p>
    <w:p w:rsidR="003B1525" w:rsidRDefault="003B1525" w:rsidP="00D6487F">
      <w:pPr>
        <w:pStyle w:val="2"/>
        <w:numPr>
          <w:ilvl w:val="1"/>
          <w:numId w:val="7"/>
        </w:numPr>
        <w:shd w:val="clear" w:color="auto" w:fill="auto"/>
        <w:spacing w:line="274" w:lineRule="exact"/>
        <w:ind w:left="20" w:right="20" w:firstLine="420"/>
      </w:pPr>
      <w:r>
        <w:t>Медико-биологическая и гигиеническая оценка рационов питания (примерных меню), выдача санитарно-эпидемиологических заключений о соответствии типовых рационов питания (примерных меню) санитарным правилам и возрастным нормам физиологической потребности детей и подростков в пищевых веществах и энергии, плановый контроль за организацией питания, качеством поступающего сырья и готовой продукции, реализуемых в школе, осуществляется органами Роспотребназора.</w:t>
      </w:r>
    </w:p>
    <w:p w:rsidR="003B1525" w:rsidRDefault="003B1525" w:rsidP="00D6487F">
      <w:pPr>
        <w:pStyle w:val="2"/>
        <w:numPr>
          <w:ilvl w:val="1"/>
          <w:numId w:val="7"/>
        </w:numPr>
        <w:shd w:val="clear" w:color="auto" w:fill="auto"/>
        <w:spacing w:line="274" w:lineRule="exact"/>
        <w:ind w:left="20" w:firstLine="420"/>
      </w:pPr>
      <w:r>
        <w:t>Ежедневные меню рационов питания согласовываются директором образовательной организации.</w:t>
      </w:r>
    </w:p>
    <w:p w:rsidR="003B1525" w:rsidRDefault="003B1525" w:rsidP="00D6487F">
      <w:pPr>
        <w:pStyle w:val="2"/>
        <w:numPr>
          <w:ilvl w:val="1"/>
          <w:numId w:val="7"/>
        </w:numPr>
        <w:shd w:val="clear" w:color="auto" w:fill="auto"/>
        <w:spacing w:line="274" w:lineRule="exact"/>
        <w:ind w:left="20" w:right="20" w:firstLine="420"/>
      </w:pPr>
      <w:r>
        <w:t xml:space="preserve"> Столовая в школе осуществляет производственную деятельность в полном объеме с учетом графика работы школы.</w:t>
      </w:r>
    </w:p>
    <w:p w:rsidR="003B1525" w:rsidRDefault="003B1525" w:rsidP="00D6487F">
      <w:pPr>
        <w:pStyle w:val="2"/>
        <w:numPr>
          <w:ilvl w:val="1"/>
          <w:numId w:val="7"/>
        </w:numPr>
        <w:shd w:val="clear" w:color="auto" w:fill="auto"/>
        <w:spacing w:line="274" w:lineRule="exact"/>
        <w:ind w:left="20" w:right="20" w:firstLine="420"/>
      </w:pPr>
      <w:r>
        <w:t xml:space="preserve"> В случае проведения мероприятий, связанных с выходом или выездом обучающихся из здания образовательного учреждения, столовая осуществляет свою деятельность по специальному графику, согласованному с директором.</w:t>
      </w:r>
    </w:p>
    <w:p w:rsidR="003B1525" w:rsidRDefault="003B1525" w:rsidP="00D6487F">
      <w:pPr>
        <w:pStyle w:val="2"/>
        <w:numPr>
          <w:ilvl w:val="1"/>
          <w:numId w:val="7"/>
        </w:numPr>
        <w:shd w:val="clear" w:color="auto" w:fill="auto"/>
        <w:spacing w:line="274" w:lineRule="exact"/>
        <w:ind w:left="20" w:right="20" w:firstLine="420"/>
      </w:pPr>
      <w:r>
        <w:lastRenderedPageBreak/>
        <w:t xml:space="preserve"> Организация питания школьников продуктами сухого пайка без использования горячих блюд, кроме случаев возникновения аварийных ситуаций на пищеблоке, запрещена.</w:t>
      </w:r>
    </w:p>
    <w:p w:rsidR="003B1525" w:rsidRDefault="003B1525" w:rsidP="00D6487F">
      <w:pPr>
        <w:pStyle w:val="2"/>
        <w:numPr>
          <w:ilvl w:val="1"/>
          <w:numId w:val="7"/>
        </w:numPr>
        <w:shd w:val="clear" w:color="auto" w:fill="auto"/>
        <w:spacing w:line="274" w:lineRule="exact"/>
        <w:ind w:left="20" w:right="20" w:firstLine="420"/>
      </w:pPr>
      <w:r>
        <w:t xml:space="preserve"> Отпуск питания организуется по классам в соответствии с графиком, утверждаемым директором школы.</w:t>
      </w:r>
    </w:p>
    <w:p w:rsidR="003B1525" w:rsidRDefault="003B1525" w:rsidP="00D6487F">
      <w:pPr>
        <w:pStyle w:val="2"/>
        <w:numPr>
          <w:ilvl w:val="1"/>
          <w:numId w:val="7"/>
        </w:numPr>
        <w:spacing w:line="274" w:lineRule="exact"/>
        <w:ind w:left="20" w:right="20" w:firstLine="420"/>
      </w:pPr>
      <w:r>
        <w:t xml:space="preserve">Классные руководители ежедневно заполняют табель посещаемости обучающихся, для которых организуется горячее питание. При </w:t>
      </w:r>
      <w:r w:rsidRPr="00413CAA">
        <w:t xml:space="preserve">болезни ребенка или его временном отсутствии в образовательной организации </w:t>
      </w:r>
      <w:r>
        <w:t>подают информацию в столовую</w:t>
      </w:r>
      <w:r w:rsidRPr="00413CAA">
        <w:t xml:space="preserve"> для снятия его с питания на период его фактического отсутствия; </w:t>
      </w:r>
      <w:r>
        <w:t xml:space="preserve"> </w:t>
      </w:r>
    </w:p>
    <w:p w:rsidR="003B1525" w:rsidRDefault="003B1525" w:rsidP="00D6487F">
      <w:pPr>
        <w:pStyle w:val="2"/>
        <w:numPr>
          <w:ilvl w:val="1"/>
          <w:numId w:val="7"/>
        </w:numPr>
        <w:shd w:val="clear" w:color="auto" w:fill="auto"/>
        <w:spacing w:line="274" w:lineRule="exact"/>
        <w:ind w:left="20" w:right="20" w:firstLine="400"/>
      </w:pPr>
      <w:r>
        <w:t>Дежурные учителя обеспечивают соблюдение режима посещения столовой, общественный порядок и содействуют работникам столовой в организации питания.</w:t>
      </w:r>
    </w:p>
    <w:p w:rsidR="003B1525" w:rsidRPr="00D6181F" w:rsidRDefault="003B1525" w:rsidP="00D6487F">
      <w:pPr>
        <w:pStyle w:val="2"/>
        <w:numPr>
          <w:ilvl w:val="0"/>
          <w:numId w:val="7"/>
        </w:numPr>
        <w:shd w:val="clear" w:color="auto" w:fill="auto"/>
        <w:tabs>
          <w:tab w:val="left" w:pos="655"/>
        </w:tabs>
        <w:spacing w:line="274" w:lineRule="exact"/>
        <w:ind w:left="300" w:firstLine="0"/>
        <w:rPr>
          <w:b/>
        </w:rPr>
      </w:pPr>
      <w:bookmarkStart w:id="1" w:name="bookmark2"/>
      <w:r w:rsidRPr="00D6181F">
        <w:rPr>
          <w:b/>
        </w:rPr>
        <w:t>Порядок организации питания, предоставляемого на льготной основе</w:t>
      </w:r>
      <w:bookmarkEnd w:id="1"/>
    </w:p>
    <w:p w:rsidR="003B1525" w:rsidRDefault="003B1525" w:rsidP="00D6487F">
      <w:pPr>
        <w:pStyle w:val="2"/>
        <w:numPr>
          <w:ilvl w:val="1"/>
          <w:numId w:val="7"/>
        </w:numPr>
        <w:shd w:val="clear" w:color="auto" w:fill="auto"/>
        <w:tabs>
          <w:tab w:val="left" w:pos="426"/>
        </w:tabs>
        <w:spacing w:line="274" w:lineRule="exact"/>
        <w:ind w:left="20" w:right="20" w:firstLine="400"/>
      </w:pPr>
      <w:r w:rsidRPr="004A7686">
        <w:t>Льготные категории обучающихся, имеющих право на</w:t>
      </w:r>
      <w:r>
        <w:t xml:space="preserve"> горячее</w:t>
      </w:r>
      <w:r w:rsidRPr="004A7686">
        <w:t xml:space="preserve"> питание</w:t>
      </w:r>
      <w:r>
        <w:t xml:space="preserve"> (завтрак, обед) за счёт </w:t>
      </w:r>
      <w:r w:rsidRPr="00B741B4">
        <w:t>бюджетных ассигнований</w:t>
      </w:r>
      <w:r w:rsidRPr="004A7686">
        <w:t xml:space="preserve">, определяются </w:t>
      </w:r>
      <w:r>
        <w:t>п. 2 Постановления администрации Ирбейского района от 18.08.2020 г № 589-пг «Об утверждении Порядка обеспечения питания без взымания платы детей, обучающихся в муниципальных образовательных учреждениях Ирбейского района» (включая последующие редакции указанного Постановления).</w:t>
      </w:r>
    </w:p>
    <w:p w:rsidR="003B1525" w:rsidRDefault="003B1525" w:rsidP="00D6487F">
      <w:pPr>
        <w:pStyle w:val="2"/>
        <w:numPr>
          <w:ilvl w:val="1"/>
          <w:numId w:val="7"/>
        </w:numPr>
        <w:shd w:val="clear" w:color="auto" w:fill="auto"/>
        <w:tabs>
          <w:tab w:val="left" w:pos="426"/>
        </w:tabs>
        <w:spacing w:line="274" w:lineRule="exact"/>
        <w:ind w:left="20" w:right="20" w:firstLine="400"/>
      </w:pPr>
      <w:r>
        <w:t xml:space="preserve">Предоставление льготного питания осуществляется по заявлениям родителей (законных представителей) обучающихся, имеющих право на льготное питание. </w:t>
      </w:r>
    </w:p>
    <w:p w:rsidR="003B1525" w:rsidRDefault="003B1525" w:rsidP="00D6487F">
      <w:pPr>
        <w:pStyle w:val="2"/>
        <w:numPr>
          <w:ilvl w:val="1"/>
          <w:numId w:val="7"/>
        </w:numPr>
        <w:shd w:val="clear" w:color="auto" w:fill="auto"/>
        <w:tabs>
          <w:tab w:val="left" w:pos="1146"/>
        </w:tabs>
        <w:spacing w:line="274" w:lineRule="exact"/>
        <w:ind w:left="20" w:right="20" w:firstLine="400"/>
      </w:pPr>
      <w:r>
        <w:t xml:space="preserve">Заявление о предоставлении питания на льготной основе подается ежегодно до 1 </w:t>
      </w:r>
      <w:proofErr w:type="gramStart"/>
      <w:r>
        <w:t>сентября  на</w:t>
      </w:r>
      <w:proofErr w:type="gramEnd"/>
      <w:r>
        <w:t xml:space="preserve"> имя руководителя УО по установленной форме. </w:t>
      </w:r>
    </w:p>
    <w:p w:rsidR="003B1525" w:rsidRDefault="003B1525" w:rsidP="00D6487F">
      <w:pPr>
        <w:pStyle w:val="2"/>
        <w:numPr>
          <w:ilvl w:val="1"/>
          <w:numId w:val="7"/>
        </w:numPr>
        <w:shd w:val="clear" w:color="auto" w:fill="auto"/>
        <w:spacing w:line="274" w:lineRule="exact"/>
        <w:ind w:left="20" w:right="20" w:firstLine="420"/>
      </w:pPr>
      <w:r>
        <w:t>Родители (законные представители) школьников, подавшие заявление, несут ответственность за своевременность и достоверность представляемых сведений, являющихся основанием для назначения льготного питания.</w:t>
      </w:r>
    </w:p>
    <w:p w:rsidR="003B1525" w:rsidRDefault="003B1525" w:rsidP="00D6487F">
      <w:pPr>
        <w:pStyle w:val="2"/>
        <w:numPr>
          <w:ilvl w:val="1"/>
          <w:numId w:val="7"/>
        </w:numPr>
        <w:shd w:val="clear" w:color="auto" w:fill="auto"/>
        <w:spacing w:line="274" w:lineRule="exact"/>
        <w:ind w:left="20" w:right="20" w:firstLine="420"/>
      </w:pPr>
      <w:r>
        <w:t>Обучающимся льготных категорий, вновь поступившим в школу в течение учебного года, а также в случае изменения оснований для предоставления льготного питания, льготное питание предоставляется, начиная с месяца, следующего за месяцем подачи заявления или месяцем, в котором произошли изменения оснований для предоставления льготного питания.</w:t>
      </w:r>
    </w:p>
    <w:p w:rsidR="003B1525" w:rsidRDefault="003B1525" w:rsidP="00D6487F">
      <w:pPr>
        <w:pStyle w:val="2"/>
        <w:numPr>
          <w:ilvl w:val="1"/>
          <w:numId w:val="7"/>
        </w:numPr>
        <w:shd w:val="clear" w:color="auto" w:fill="auto"/>
        <w:spacing w:line="274" w:lineRule="exact"/>
        <w:ind w:left="20" w:right="20" w:firstLine="420"/>
      </w:pPr>
      <w:r>
        <w:t xml:space="preserve"> Школа ежемесячно формирует на основании заявлений список учащихся льготных категорий по форме, утверждаемой Постановлением администрации Ирбейского района.</w:t>
      </w:r>
    </w:p>
    <w:p w:rsidR="003B1525" w:rsidRDefault="003B1525" w:rsidP="00D6487F">
      <w:pPr>
        <w:pStyle w:val="2"/>
        <w:numPr>
          <w:ilvl w:val="1"/>
          <w:numId w:val="7"/>
        </w:numPr>
        <w:spacing w:line="274" w:lineRule="exact"/>
        <w:ind w:left="0" w:right="20" w:firstLine="431"/>
      </w:pPr>
      <w:r>
        <w:t xml:space="preserve"> Обучающимся с ограниченными возможностями здоровья, осваивающим основные общеобразовательные программы на дому, ежемесячно в течение учебного года выплачивается денежная компенсация взамен бесплатного горячего завтрака и горячего обеда. Денежная компенсация рассчитывается исходя из количества дней обучения в течение учебного года, за исключением каникулярного времени и стоимости продуктов питания для приготовления горячего завтрака, горячего обеда, установленной в пункте 3 статьи 11 Закона Красноярского края от 02.11.2000 № 12-961 «О защите прав ребенка». Порядок обращения за получением денежной компенсации и порядок ее выплаты установлен Правительством края.</w:t>
      </w:r>
    </w:p>
    <w:p w:rsidR="003B1525" w:rsidRPr="00280248" w:rsidRDefault="003B1525" w:rsidP="003B1525">
      <w:pPr>
        <w:tabs>
          <w:tab w:val="left" w:pos="3244"/>
        </w:tabs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5</w:t>
      </w:r>
      <w:r w:rsidRPr="00280248">
        <w:rPr>
          <w:rFonts w:ascii="Times New Roman" w:eastAsia="Times New Roman" w:hAnsi="Times New Roman" w:cs="Times New Roman"/>
          <w:b/>
        </w:rPr>
        <w:t xml:space="preserve">. Права и обязанности обучающихся, родителей (законных представителей), сотрудников </w:t>
      </w:r>
      <w:r>
        <w:rPr>
          <w:rFonts w:ascii="Times New Roman" w:eastAsia="Times New Roman" w:hAnsi="Times New Roman" w:cs="Times New Roman"/>
          <w:b/>
        </w:rPr>
        <w:t>организации</w:t>
      </w:r>
    </w:p>
    <w:p w:rsidR="003B1525" w:rsidRPr="00280248" w:rsidRDefault="003B1525" w:rsidP="003B1525">
      <w:pPr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280248">
        <w:rPr>
          <w:rFonts w:ascii="Times New Roman" w:eastAsia="Times New Roman" w:hAnsi="Times New Roman" w:cs="Times New Roman"/>
        </w:rPr>
        <w:t>.1. Обучающиеся, родители (законные представители) обучающихся имеют право:</w:t>
      </w:r>
    </w:p>
    <w:p w:rsidR="003B1525" w:rsidRPr="00280248" w:rsidRDefault="003B1525" w:rsidP="003B1525">
      <w:pPr>
        <w:numPr>
          <w:ilvl w:val="0"/>
          <w:numId w:val="2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280248">
        <w:rPr>
          <w:rFonts w:ascii="Times New Roman" w:eastAsia="Times New Roman" w:hAnsi="Times New Roman" w:cs="Times New Roman"/>
        </w:rPr>
        <w:t>подать</w:t>
      </w:r>
      <w:proofErr w:type="gramEnd"/>
      <w:r w:rsidRPr="00280248">
        <w:rPr>
          <w:rFonts w:ascii="Times New Roman" w:eastAsia="Times New Roman" w:hAnsi="Times New Roman" w:cs="Times New Roman"/>
        </w:rPr>
        <w:t xml:space="preserve"> заявление на обеспечение своих детей льготным питанием в случаях, предусмотренных действующими нормативными правовыми актами;</w:t>
      </w:r>
    </w:p>
    <w:p w:rsidR="003B1525" w:rsidRPr="00280248" w:rsidRDefault="003B1525" w:rsidP="003B1525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 w:rsidRPr="00280248">
        <w:rPr>
          <w:rFonts w:ascii="Times New Roman" w:eastAsia="Times New Roman" w:hAnsi="Times New Roman" w:cs="Times New Roman"/>
        </w:rPr>
        <w:t>носить предложения по улучшению организации питания обучающихся лично, через родительские комитеты и иные органы общественного самоуправления;</w:t>
      </w:r>
    </w:p>
    <w:p w:rsidR="003B1525" w:rsidRPr="00280248" w:rsidRDefault="003B1525" w:rsidP="003B1525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</w:t>
      </w:r>
      <w:r w:rsidRPr="00280248">
        <w:rPr>
          <w:rFonts w:ascii="Times New Roman" w:eastAsia="Times New Roman" w:hAnsi="Times New Roman" w:cs="Times New Roman"/>
        </w:rPr>
        <w:t xml:space="preserve">накомиться с примерным и ежедневным меню, ценами на готовую продукцию в столовой </w:t>
      </w:r>
      <w:r>
        <w:rPr>
          <w:rFonts w:ascii="Times New Roman" w:eastAsia="Times New Roman" w:hAnsi="Times New Roman" w:cs="Times New Roman"/>
        </w:rPr>
        <w:t>организации</w:t>
      </w:r>
      <w:r w:rsidRPr="00280248">
        <w:rPr>
          <w:rFonts w:ascii="Times New Roman" w:eastAsia="Times New Roman" w:hAnsi="Times New Roman" w:cs="Times New Roman"/>
        </w:rPr>
        <w:t>;</w:t>
      </w:r>
    </w:p>
    <w:p w:rsidR="003B1525" w:rsidRPr="00280248" w:rsidRDefault="003B1525" w:rsidP="003B152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Pr="00280248">
        <w:rPr>
          <w:rFonts w:ascii="Times New Roman" w:eastAsia="Times New Roman" w:hAnsi="Times New Roman" w:cs="Times New Roman"/>
        </w:rPr>
        <w:t>ринимать участие в деятельности органов общественного самоуправления по вопросам организации питания обучающихся.</w:t>
      </w:r>
    </w:p>
    <w:p w:rsidR="003B1525" w:rsidRPr="00280248" w:rsidRDefault="003B1525" w:rsidP="003B152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5</w:t>
      </w:r>
      <w:r w:rsidRPr="00280248">
        <w:rPr>
          <w:rFonts w:ascii="Times New Roman" w:eastAsia="Times New Roman" w:hAnsi="Times New Roman" w:cs="Times New Roman"/>
        </w:rPr>
        <w:t>.2. Родители (законные представители) обучающихся обязаны:</w:t>
      </w:r>
    </w:p>
    <w:p w:rsidR="003B1525" w:rsidRPr="00280248" w:rsidRDefault="003B1525" w:rsidP="003B1525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280248">
        <w:rPr>
          <w:rFonts w:ascii="Times New Roman" w:eastAsia="Times New Roman" w:hAnsi="Times New Roman" w:cs="Times New Roman"/>
        </w:rPr>
        <w:lastRenderedPageBreak/>
        <w:t>своевременно</w:t>
      </w:r>
      <w:proofErr w:type="gramEnd"/>
      <w:r w:rsidRPr="00280248">
        <w:rPr>
          <w:rFonts w:ascii="Times New Roman" w:eastAsia="Times New Roman" w:hAnsi="Times New Roman" w:cs="Times New Roman"/>
        </w:rPr>
        <w:t xml:space="preserve"> вносить плату за питание ребенка</w:t>
      </w:r>
      <w:r>
        <w:rPr>
          <w:rFonts w:ascii="Times New Roman" w:eastAsia="Times New Roman" w:hAnsi="Times New Roman" w:cs="Times New Roman"/>
        </w:rPr>
        <w:t xml:space="preserve"> при отсутствии определённой принадлежности к льготной категории</w:t>
      </w:r>
      <w:r w:rsidRPr="00280248">
        <w:rPr>
          <w:rFonts w:ascii="Times New Roman" w:eastAsia="Times New Roman" w:hAnsi="Times New Roman" w:cs="Times New Roman"/>
        </w:rPr>
        <w:t>;</w:t>
      </w:r>
    </w:p>
    <w:p w:rsidR="003B1525" w:rsidRPr="00280248" w:rsidRDefault="003B1525" w:rsidP="003B1525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280248">
        <w:rPr>
          <w:rFonts w:ascii="Times New Roman" w:eastAsia="Times New Roman" w:hAnsi="Times New Roman" w:cs="Times New Roman"/>
        </w:rPr>
        <w:t>своевременно</w:t>
      </w:r>
      <w:proofErr w:type="gramEnd"/>
      <w:r w:rsidRPr="00280248">
        <w:rPr>
          <w:rFonts w:ascii="Times New Roman" w:eastAsia="Times New Roman" w:hAnsi="Times New Roman" w:cs="Times New Roman"/>
        </w:rPr>
        <w:t xml:space="preserve"> сообщать классному руководителю о болезни ребенка или его временном отсутствии в </w:t>
      </w:r>
      <w:r>
        <w:rPr>
          <w:rFonts w:ascii="Times New Roman" w:eastAsia="Times New Roman" w:hAnsi="Times New Roman" w:cs="Times New Roman"/>
        </w:rPr>
        <w:t xml:space="preserve">образовательной организации </w:t>
      </w:r>
      <w:r w:rsidRPr="00280248">
        <w:rPr>
          <w:rFonts w:ascii="Times New Roman" w:eastAsia="Times New Roman" w:hAnsi="Times New Roman" w:cs="Times New Roman"/>
        </w:rPr>
        <w:t xml:space="preserve"> для снятия его с питания на период его фактического отсутствия; </w:t>
      </w:r>
    </w:p>
    <w:p w:rsidR="003B1525" w:rsidRDefault="003B1525" w:rsidP="003B1525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280248">
        <w:rPr>
          <w:rFonts w:ascii="Times New Roman" w:eastAsia="Times New Roman" w:hAnsi="Times New Roman" w:cs="Times New Roman"/>
        </w:rPr>
        <w:t>своевременно</w:t>
      </w:r>
      <w:proofErr w:type="gramEnd"/>
      <w:r w:rsidRPr="00280248">
        <w:rPr>
          <w:rFonts w:ascii="Times New Roman" w:eastAsia="Times New Roman" w:hAnsi="Times New Roman" w:cs="Times New Roman"/>
        </w:rPr>
        <w:t xml:space="preserve"> предупреждать классного руководителя об имеющихся у ребенка аллергических реакциях на продукты питания;</w:t>
      </w:r>
    </w:p>
    <w:p w:rsidR="003B1525" w:rsidRPr="00280248" w:rsidRDefault="003B1525" w:rsidP="003B1525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Своевременно сообщать в образовательную организацию об изменениях в принадлежности к льготной категории, с целью исключения обучающегося из списка</w:t>
      </w:r>
      <w:r w:rsidRPr="00573CCC">
        <w:rPr>
          <w:rFonts w:ascii="Times New Roman" w:eastAsia="Times New Roman" w:hAnsi="Times New Roman" w:cs="Times New Roman"/>
        </w:rPr>
        <w:t xml:space="preserve"> льготных категорий</w:t>
      </w:r>
      <w:r>
        <w:rPr>
          <w:rFonts w:ascii="Times New Roman" w:eastAsia="Times New Roman" w:hAnsi="Times New Roman" w:cs="Times New Roman"/>
        </w:rPr>
        <w:t>;</w:t>
      </w:r>
    </w:p>
    <w:p w:rsidR="003B1525" w:rsidRPr="00280248" w:rsidRDefault="003B1525" w:rsidP="003B1525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280248">
        <w:rPr>
          <w:rFonts w:ascii="Times New Roman" w:eastAsia="Times New Roman" w:hAnsi="Times New Roman" w:cs="Times New Roman"/>
        </w:rPr>
        <w:t>вести</w:t>
      </w:r>
      <w:proofErr w:type="gramEnd"/>
      <w:r w:rsidRPr="00280248">
        <w:rPr>
          <w:rFonts w:ascii="Times New Roman" w:eastAsia="Times New Roman" w:hAnsi="Times New Roman" w:cs="Times New Roman"/>
        </w:rPr>
        <w:t xml:space="preserve"> разъяснительную работу со своими детьми по привитию им навыков здорового образа жизни и правильного питания.</w:t>
      </w:r>
    </w:p>
    <w:p w:rsidR="003B1525" w:rsidRDefault="003B1525" w:rsidP="003B1525">
      <w:pPr>
        <w:pStyle w:val="2"/>
        <w:shd w:val="clear" w:color="auto" w:fill="auto"/>
        <w:spacing w:after="240" w:line="274" w:lineRule="exact"/>
        <w:ind w:left="440" w:right="20" w:firstLine="0"/>
        <w:jc w:val="left"/>
      </w:pPr>
    </w:p>
    <w:p w:rsidR="003B1525" w:rsidRDefault="003B1525"/>
    <w:sectPr w:rsidR="003B1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56783"/>
    <w:multiLevelType w:val="multilevel"/>
    <w:tmpl w:val="D88A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075143"/>
    <w:multiLevelType w:val="multilevel"/>
    <w:tmpl w:val="772C56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0" w:hanging="1440"/>
      </w:pPr>
      <w:rPr>
        <w:rFonts w:hint="default"/>
      </w:rPr>
    </w:lvl>
  </w:abstractNum>
  <w:abstractNum w:abstractNumId="2">
    <w:nsid w:val="1A6B275A"/>
    <w:multiLevelType w:val="multilevel"/>
    <w:tmpl w:val="BE1E16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3">
    <w:nsid w:val="1A950C34"/>
    <w:multiLevelType w:val="multilevel"/>
    <w:tmpl w:val="AEEE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2F50E4B"/>
    <w:multiLevelType w:val="multilevel"/>
    <w:tmpl w:val="2FE6D8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282185"/>
    <w:multiLevelType w:val="multilevel"/>
    <w:tmpl w:val="3B0C96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56B7C5F"/>
    <w:multiLevelType w:val="multilevel"/>
    <w:tmpl w:val="150A92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DD"/>
    <w:rsid w:val="003B1525"/>
    <w:rsid w:val="003F6DDD"/>
    <w:rsid w:val="005A6B61"/>
    <w:rsid w:val="00706652"/>
    <w:rsid w:val="00D6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6009D-41FA-453F-AAD9-10065E20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B15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3B1525"/>
    <w:pPr>
      <w:widowControl w:val="0"/>
      <w:shd w:val="clear" w:color="auto" w:fill="FFFFFF"/>
      <w:spacing w:after="0" w:line="288" w:lineRule="exact"/>
      <w:ind w:hanging="42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Александровская сош</dc:creator>
  <cp:keywords/>
  <dc:description/>
  <cp:lastModifiedBy>Александровская сош</cp:lastModifiedBy>
  <cp:revision>2</cp:revision>
  <dcterms:created xsi:type="dcterms:W3CDTF">2020-09-29T02:23:00Z</dcterms:created>
  <dcterms:modified xsi:type="dcterms:W3CDTF">2020-09-29T02:26:00Z</dcterms:modified>
</cp:coreProperties>
</file>