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56" w:rsidRPr="00E037B1" w:rsidRDefault="00E037B1" w:rsidP="00E037B1">
      <w:pPr>
        <w:jc w:val="center"/>
        <w:rPr>
          <w:b/>
          <w:sz w:val="28"/>
          <w:szCs w:val="28"/>
        </w:rPr>
      </w:pPr>
      <w:r w:rsidRPr="00E037B1">
        <w:rPr>
          <w:b/>
          <w:sz w:val="28"/>
          <w:szCs w:val="28"/>
        </w:rPr>
        <w:t>Муниципальное бюджетное общеобразовательное</w:t>
      </w:r>
      <w:r w:rsidR="00B105FD" w:rsidRPr="00E037B1">
        <w:rPr>
          <w:b/>
          <w:sz w:val="28"/>
          <w:szCs w:val="28"/>
        </w:rPr>
        <w:t xml:space="preserve"> </w:t>
      </w:r>
      <w:r w:rsidRPr="00E037B1">
        <w:rPr>
          <w:b/>
          <w:sz w:val="28"/>
          <w:szCs w:val="28"/>
        </w:rPr>
        <w:t>учреждение</w:t>
      </w:r>
    </w:p>
    <w:p w:rsidR="00727456" w:rsidRDefault="00E037B1">
      <w:pPr>
        <w:spacing w:line="318" w:lineRule="exact"/>
        <w:ind w:left="805" w:right="447"/>
        <w:jc w:val="center"/>
        <w:rPr>
          <w:b/>
          <w:sz w:val="28"/>
        </w:rPr>
      </w:pPr>
      <w:r>
        <w:rPr>
          <w:b/>
          <w:sz w:val="28"/>
        </w:rPr>
        <w:t>Александровская средняя общеобразовательная школа</w:t>
      </w:r>
    </w:p>
    <w:p w:rsidR="00727456" w:rsidRDefault="00727456">
      <w:pPr>
        <w:pStyle w:val="a3"/>
        <w:spacing w:before="10"/>
        <w:ind w:left="0"/>
        <w:jc w:val="left"/>
        <w:rPr>
          <w:b/>
          <w:sz w:val="27"/>
        </w:rPr>
      </w:pPr>
    </w:p>
    <w:p w:rsidR="00727456" w:rsidRDefault="00B105FD">
      <w:pPr>
        <w:pStyle w:val="1"/>
        <w:spacing w:before="1"/>
        <w:ind w:left="769" w:right="475"/>
        <w:jc w:val="center"/>
      </w:pPr>
      <w:r>
        <w:t>ПРИКАЗ</w:t>
      </w:r>
    </w:p>
    <w:p w:rsidR="00727456" w:rsidRDefault="00B105FD">
      <w:pPr>
        <w:pStyle w:val="2"/>
        <w:tabs>
          <w:tab w:val="left" w:pos="8175"/>
        </w:tabs>
        <w:spacing w:before="2"/>
      </w:pPr>
      <w:r>
        <w:t>29.08.2022</w:t>
      </w:r>
      <w:r>
        <w:tab/>
        <w:t>№</w:t>
      </w:r>
      <w:r>
        <w:rPr>
          <w:spacing w:val="1"/>
        </w:rPr>
        <w:t xml:space="preserve"> </w:t>
      </w:r>
      <w:r>
        <w:t>118п</w:t>
      </w:r>
    </w:p>
    <w:p w:rsidR="00727456" w:rsidRDefault="00727456">
      <w:pPr>
        <w:pStyle w:val="a3"/>
        <w:spacing w:before="1"/>
        <w:ind w:left="0"/>
        <w:jc w:val="left"/>
        <w:rPr>
          <w:b/>
          <w:i/>
        </w:rPr>
      </w:pPr>
    </w:p>
    <w:p w:rsidR="00727456" w:rsidRDefault="00B105FD" w:rsidP="00E037B1">
      <w:pPr>
        <w:ind w:left="482"/>
        <w:rPr>
          <w:b/>
          <w:i/>
          <w:sz w:val="27"/>
        </w:rPr>
      </w:pPr>
      <w:r>
        <w:rPr>
          <w:b/>
          <w:i/>
          <w:sz w:val="28"/>
        </w:rPr>
        <w:t>О введении традиции еженедельного поднятия и спуска флага России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исполнении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гимна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 w:rsidR="00E037B1">
        <w:rPr>
          <w:b/>
          <w:i/>
          <w:sz w:val="28"/>
        </w:rPr>
        <w:t xml:space="preserve">МОБУ Александровская </w:t>
      </w:r>
      <w:proofErr w:type="spellStart"/>
      <w:r w:rsidR="00E037B1">
        <w:rPr>
          <w:b/>
          <w:i/>
          <w:sz w:val="28"/>
        </w:rPr>
        <w:t>сош</w:t>
      </w:r>
      <w:proofErr w:type="spellEnd"/>
    </w:p>
    <w:p w:rsidR="00727456" w:rsidRDefault="00B105FD">
      <w:pPr>
        <w:pStyle w:val="a3"/>
        <w:ind w:right="190" w:firstLine="556"/>
      </w:pPr>
      <w:r>
        <w:t>В</w:t>
      </w:r>
      <w:r>
        <w:t>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№ 273-ФЗ в соответствии с письмом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15.04.2022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СК-295/06,</w:t>
      </w:r>
      <w:r>
        <w:rPr>
          <w:spacing w:val="-5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06.06.2022</w:t>
      </w:r>
    </w:p>
    <w:p w:rsidR="00727456" w:rsidRDefault="00727456">
      <w:pPr>
        <w:pStyle w:val="a3"/>
        <w:spacing w:before="1"/>
        <w:ind w:left="0"/>
        <w:jc w:val="left"/>
      </w:pPr>
    </w:p>
    <w:p w:rsidR="00727456" w:rsidRDefault="00B105FD">
      <w:pPr>
        <w:pStyle w:val="a3"/>
        <w:ind w:left="770" w:right="475"/>
        <w:jc w:val="center"/>
      </w:pPr>
      <w:r>
        <w:t>ПРИКАЗЫВАЮ:</w:t>
      </w:r>
    </w:p>
    <w:p w:rsidR="00727456" w:rsidRDefault="00727456">
      <w:pPr>
        <w:pStyle w:val="a3"/>
        <w:spacing w:before="11"/>
        <w:ind w:left="0"/>
        <w:jc w:val="left"/>
        <w:rPr>
          <w:sz w:val="27"/>
        </w:rPr>
      </w:pPr>
    </w:p>
    <w:p w:rsidR="00727456" w:rsidRDefault="00B105FD">
      <w:pPr>
        <w:pStyle w:val="a4"/>
        <w:numPr>
          <w:ilvl w:val="0"/>
          <w:numId w:val="4"/>
        </w:numPr>
        <w:tabs>
          <w:tab w:val="left" w:pos="856"/>
        </w:tabs>
        <w:ind w:right="191" w:firstLine="0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обычай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гимна Российской Федерации в начале каждой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торжественной линейке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01.09.2022.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94" w:firstLine="0"/>
        <w:jc w:val="both"/>
        <w:rPr>
          <w:sz w:val="28"/>
        </w:rPr>
      </w:pPr>
      <w:r>
        <w:rPr>
          <w:sz w:val="28"/>
        </w:rPr>
        <w:t xml:space="preserve">Определить время начала торжественной </w:t>
      </w:r>
      <w:r>
        <w:rPr>
          <w:sz w:val="28"/>
        </w:rPr>
        <w:t>линейки в честь начала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8:</w:t>
      </w:r>
      <w:r w:rsidR="00E037B1">
        <w:rPr>
          <w:sz w:val="28"/>
        </w:rPr>
        <w:t>3</w:t>
      </w:r>
      <w:r>
        <w:rPr>
          <w:sz w:val="28"/>
        </w:rPr>
        <w:t>0.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796"/>
        </w:tabs>
        <w:ind w:right="189" w:firstLine="0"/>
        <w:jc w:val="both"/>
        <w:rPr>
          <w:sz w:val="28"/>
        </w:rPr>
      </w:pPr>
      <w:r>
        <w:rPr>
          <w:sz w:val="28"/>
        </w:rPr>
        <w:t xml:space="preserve">Ввести в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 w:rsidR="00E037B1">
        <w:rPr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(урока)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23.05.2022.</w:t>
      </w:r>
    </w:p>
    <w:p w:rsidR="00727456" w:rsidRDefault="00B105FD" w:rsidP="004B22ED">
      <w:pPr>
        <w:pStyle w:val="a4"/>
        <w:numPr>
          <w:ilvl w:val="0"/>
          <w:numId w:val="4"/>
        </w:numPr>
        <w:tabs>
          <w:tab w:val="left" w:pos="854"/>
        </w:tabs>
        <w:spacing w:before="1"/>
        <w:ind w:right="190" w:firstLine="0"/>
        <w:jc w:val="both"/>
      </w:pPr>
      <w:r>
        <w:rPr>
          <w:sz w:val="28"/>
        </w:rPr>
        <w:t>Утвердить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037B1">
        <w:rPr>
          <w:spacing w:val="1"/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 w:rsidR="00E037B1">
        <w:rPr>
          <w:sz w:val="28"/>
        </w:rPr>
        <w:t xml:space="preserve"> </w:t>
      </w:r>
      <w:r>
        <w:rPr>
          <w:sz w:val="28"/>
        </w:rPr>
        <w:t>(вместе с Регламентом</w:t>
      </w:r>
      <w:r w:rsidRPr="00E037B1"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 w:rsidRPr="00E037B1">
        <w:rPr>
          <w:spacing w:val="34"/>
          <w:sz w:val="28"/>
        </w:rPr>
        <w:t xml:space="preserve"> </w:t>
      </w:r>
      <w:r>
        <w:rPr>
          <w:sz w:val="28"/>
        </w:rPr>
        <w:t>и</w:t>
      </w:r>
      <w:r w:rsidRPr="00E037B1">
        <w:rPr>
          <w:spacing w:val="37"/>
          <w:sz w:val="28"/>
        </w:rPr>
        <w:t xml:space="preserve"> </w:t>
      </w:r>
      <w:r>
        <w:rPr>
          <w:sz w:val="28"/>
        </w:rPr>
        <w:t>спуска</w:t>
      </w:r>
      <w:r w:rsidRPr="00E037B1">
        <w:rPr>
          <w:spacing w:val="37"/>
          <w:sz w:val="28"/>
        </w:rPr>
        <w:t xml:space="preserve"> </w:t>
      </w:r>
      <w:r>
        <w:rPr>
          <w:sz w:val="28"/>
        </w:rPr>
        <w:t>Государственного</w:t>
      </w:r>
      <w:r w:rsidRPr="00E037B1">
        <w:rPr>
          <w:spacing w:val="37"/>
          <w:sz w:val="28"/>
        </w:rPr>
        <w:t xml:space="preserve"> </w:t>
      </w:r>
      <w:r>
        <w:rPr>
          <w:sz w:val="28"/>
        </w:rPr>
        <w:t>флага</w:t>
      </w:r>
      <w:r w:rsidRPr="00E037B1"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 w:rsidRPr="00E037B1"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 w:rsidRPr="00E037B1">
        <w:rPr>
          <w:spacing w:val="37"/>
          <w:sz w:val="28"/>
        </w:rPr>
        <w:t xml:space="preserve"> </w:t>
      </w:r>
      <w:r>
        <w:rPr>
          <w:sz w:val="28"/>
        </w:rPr>
        <w:t>в</w:t>
      </w:r>
      <w:r w:rsidR="00E037B1">
        <w:rPr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 w:rsidR="00E037B1">
        <w:rPr>
          <w:sz w:val="28"/>
        </w:rPr>
        <w:t xml:space="preserve"> </w:t>
      </w:r>
      <w:r w:rsidRPr="00E037B1">
        <w:rPr>
          <w:sz w:val="28"/>
          <w:szCs w:val="28"/>
        </w:rPr>
        <w:t>Регламентом вноса и выноса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Государственного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флага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Российской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Федерации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в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МБОУ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«Средняя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общеобразовательная школа №14») согласно приложению 1 к настоящему</w:t>
      </w:r>
      <w:r w:rsidRPr="00E037B1">
        <w:rPr>
          <w:spacing w:val="1"/>
          <w:sz w:val="28"/>
          <w:szCs w:val="28"/>
        </w:rPr>
        <w:t xml:space="preserve"> </w:t>
      </w:r>
      <w:r w:rsidRPr="00E037B1">
        <w:rPr>
          <w:sz w:val="28"/>
          <w:szCs w:val="28"/>
        </w:rPr>
        <w:t>приказу</w:t>
      </w:r>
      <w:r>
        <w:t>.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967"/>
        </w:tabs>
        <w:ind w:right="187" w:firstLine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>
        <w:rPr>
          <w:sz w:val="28"/>
        </w:rPr>
        <w:t>, осуществляющих поднятие и спуск (внос</w:t>
      </w:r>
      <w:r>
        <w:rPr>
          <w:spacing w:val="1"/>
          <w:sz w:val="28"/>
        </w:rPr>
        <w:t xml:space="preserve"> </w:t>
      </w:r>
      <w:r>
        <w:rPr>
          <w:sz w:val="28"/>
        </w:rPr>
        <w:t>и вынос) Государственного флага Российской Федерации, и график ритуала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 к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приказу.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763"/>
        </w:tabs>
        <w:ind w:right="187" w:firstLine="0"/>
        <w:jc w:val="both"/>
        <w:rPr>
          <w:sz w:val="28"/>
        </w:rPr>
      </w:pPr>
      <w:r>
        <w:rPr>
          <w:sz w:val="28"/>
        </w:rPr>
        <w:t>Назначить ответственным за хранение Государственного флага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едерации</w:t>
      </w:r>
      <w:r>
        <w:rPr>
          <w:spacing w:val="-7"/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 w:rsidR="00E037B1">
        <w:rPr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директора</w:t>
      </w:r>
      <w:r w:rsidR="00E037B1">
        <w:rPr>
          <w:sz w:val="28"/>
        </w:rPr>
        <w:t xml:space="preserve"> по воспитательной работе</w:t>
      </w:r>
      <w:r>
        <w:rPr>
          <w:spacing w:val="1"/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>
        <w:rPr>
          <w:spacing w:val="1"/>
          <w:sz w:val="28"/>
        </w:rPr>
        <w:t xml:space="preserve"> </w:t>
      </w:r>
      <w:proofErr w:type="spellStart"/>
      <w:r w:rsidR="00E037B1">
        <w:rPr>
          <w:sz w:val="28"/>
        </w:rPr>
        <w:t>Горбаткину</w:t>
      </w:r>
      <w:proofErr w:type="spellEnd"/>
      <w:r w:rsidR="00E037B1">
        <w:rPr>
          <w:sz w:val="28"/>
        </w:rPr>
        <w:t xml:space="preserve"> С.В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746"/>
        </w:tabs>
        <w:ind w:right="188" w:firstLine="0"/>
        <w:jc w:val="both"/>
        <w:rPr>
          <w:sz w:val="28"/>
        </w:rPr>
      </w:pPr>
      <w:r>
        <w:rPr>
          <w:spacing w:val="-1"/>
          <w:sz w:val="28"/>
        </w:rPr>
        <w:t>Заместителю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директора</w:t>
      </w:r>
      <w:r w:rsidR="00E037B1">
        <w:rPr>
          <w:spacing w:val="-1"/>
          <w:sz w:val="28"/>
        </w:rPr>
        <w:t xml:space="preserve"> по воспитательной работе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 w:rsidR="00E037B1">
        <w:rPr>
          <w:sz w:val="28"/>
        </w:rPr>
        <w:t xml:space="preserve"> </w:t>
      </w:r>
      <w:proofErr w:type="spellStart"/>
      <w:r w:rsidR="00E037B1">
        <w:rPr>
          <w:sz w:val="28"/>
        </w:rPr>
        <w:t>Горбаткиной</w:t>
      </w:r>
      <w:proofErr w:type="spellEnd"/>
      <w:r w:rsidR="00E037B1">
        <w:rPr>
          <w:sz w:val="28"/>
        </w:rPr>
        <w:t xml:space="preserve"> С.В.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ритуала</w:t>
      </w:r>
      <w:r>
        <w:rPr>
          <w:spacing w:val="-13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48"/>
          <w:sz w:val="28"/>
        </w:rPr>
        <w:t xml:space="preserve"> </w:t>
      </w:r>
      <w:r>
        <w:rPr>
          <w:sz w:val="28"/>
        </w:rPr>
        <w:t>(вноса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выноса)</w:t>
      </w:r>
      <w:r>
        <w:rPr>
          <w:spacing w:val="4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флага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Федерации</w:t>
      </w:r>
    </w:p>
    <w:p w:rsidR="00727456" w:rsidRDefault="00727456">
      <w:pPr>
        <w:jc w:val="both"/>
        <w:rPr>
          <w:sz w:val="28"/>
        </w:rPr>
        <w:sectPr w:rsidR="00727456">
          <w:type w:val="continuous"/>
          <w:pgSz w:w="11910" w:h="16840"/>
          <w:pgMar w:top="1040" w:right="660" w:bottom="280" w:left="1220" w:header="720" w:footer="720" w:gutter="0"/>
          <w:cols w:space="720"/>
        </w:sectPr>
      </w:pPr>
    </w:p>
    <w:p w:rsidR="00727456" w:rsidRDefault="00B105FD" w:rsidP="00E037B1">
      <w:pPr>
        <w:pStyle w:val="a3"/>
        <w:tabs>
          <w:tab w:val="left" w:pos="1910"/>
          <w:tab w:val="left" w:pos="3724"/>
          <w:tab w:val="left" w:pos="5047"/>
          <w:tab w:val="left" w:pos="5568"/>
          <w:tab w:val="left" w:pos="7388"/>
          <w:tab w:val="left" w:pos="8043"/>
        </w:tabs>
        <w:spacing w:before="67" w:line="242" w:lineRule="auto"/>
        <w:ind w:right="190"/>
        <w:jc w:val="left"/>
      </w:pPr>
      <w:r>
        <w:lastRenderedPageBreak/>
        <w:t>согласно</w:t>
      </w:r>
      <w:r>
        <w:tab/>
        <w:t>настоящему</w:t>
      </w:r>
      <w:r>
        <w:tab/>
        <w:t>приказу</w:t>
      </w:r>
      <w:r>
        <w:tab/>
        <w:t>и</w:t>
      </w:r>
      <w:r>
        <w:tab/>
        <w:t>Положению</w:t>
      </w:r>
      <w:r>
        <w:tab/>
        <w:t>об</w:t>
      </w:r>
      <w:r>
        <w:tab/>
        <w:t>использовании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символов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 w:rsidR="00E037B1">
        <w:t xml:space="preserve">МОБУ Александровская </w:t>
      </w:r>
      <w:proofErr w:type="spellStart"/>
      <w:r w:rsidR="00E037B1">
        <w:t>сош</w:t>
      </w:r>
      <w:proofErr w:type="spellEnd"/>
      <w:r>
        <w:t>;</w:t>
      </w:r>
    </w:p>
    <w:p w:rsidR="00727456" w:rsidRDefault="00B105FD" w:rsidP="00E037B1">
      <w:pPr>
        <w:pStyle w:val="a3"/>
        <w:ind w:right="190"/>
      </w:pPr>
      <w:r>
        <w:t>п</w:t>
      </w:r>
      <w:r>
        <w:t>роинформировать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4"/>
        </w:rPr>
        <w:t xml:space="preserve"> </w:t>
      </w:r>
      <w:r>
        <w:t>ритуала</w:t>
      </w:r>
      <w:r>
        <w:rPr>
          <w:spacing w:val="-13"/>
        </w:rPr>
        <w:t xml:space="preserve"> </w:t>
      </w:r>
      <w:r>
        <w:t>поднятия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спуска</w:t>
      </w:r>
      <w:r>
        <w:rPr>
          <w:spacing w:val="-12"/>
        </w:rPr>
        <w:t xml:space="preserve"> </w:t>
      </w:r>
      <w:r>
        <w:t>(вноса</w:t>
      </w:r>
      <w:r>
        <w:rPr>
          <w:spacing w:val="-68"/>
        </w:rPr>
        <w:t xml:space="preserve"> </w:t>
      </w:r>
      <w:r>
        <w:t xml:space="preserve">и выноса) Государственного флага Российской Федерации в </w:t>
      </w:r>
      <w:r w:rsidR="00E037B1">
        <w:t xml:space="preserve">МОБУ Александровская </w:t>
      </w:r>
      <w:proofErr w:type="spellStart"/>
      <w:r w:rsidR="00E037B1">
        <w:t>сош</w:t>
      </w:r>
      <w:proofErr w:type="spellEnd"/>
      <w:r>
        <w:t>;</w:t>
      </w:r>
      <w:r w:rsidR="00E037B1">
        <w:t xml:space="preserve"> </w:t>
      </w:r>
      <w:r>
        <w:t>еженедел</w:t>
      </w:r>
      <w:r>
        <w:t>ьно, а также перед каждой выдачей и принятием 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1000"/>
        </w:tabs>
        <w:ind w:right="185" w:firstLine="0"/>
        <w:jc w:val="both"/>
        <w:rPr>
          <w:sz w:val="28"/>
        </w:rPr>
      </w:pPr>
      <w:r>
        <w:rPr>
          <w:sz w:val="28"/>
        </w:rPr>
        <w:t>Секретарю</w:t>
      </w:r>
      <w:r>
        <w:rPr>
          <w:spacing w:val="1"/>
          <w:sz w:val="28"/>
        </w:rPr>
        <w:t xml:space="preserve"> </w:t>
      </w:r>
      <w:r w:rsidR="00E037B1">
        <w:rPr>
          <w:sz w:val="28"/>
        </w:rPr>
        <w:t xml:space="preserve">МОБУ Александровская </w:t>
      </w:r>
      <w:proofErr w:type="spellStart"/>
      <w:r w:rsidR="00E037B1">
        <w:rPr>
          <w:sz w:val="28"/>
        </w:rPr>
        <w:t>сош</w:t>
      </w:r>
      <w:proofErr w:type="spellEnd"/>
      <w:r w:rsidR="00E037B1">
        <w:rPr>
          <w:sz w:val="28"/>
        </w:rPr>
        <w:t xml:space="preserve"> </w:t>
      </w:r>
      <w:proofErr w:type="spellStart"/>
      <w:r w:rsidR="00E037B1">
        <w:rPr>
          <w:sz w:val="28"/>
        </w:rPr>
        <w:t>Колиниченко</w:t>
      </w:r>
      <w:proofErr w:type="spellEnd"/>
      <w:r w:rsidR="00E037B1">
        <w:rPr>
          <w:sz w:val="28"/>
        </w:rPr>
        <w:t xml:space="preserve"> Д.А. </w:t>
      </w:r>
      <w:r>
        <w:rPr>
          <w:sz w:val="28"/>
        </w:rPr>
        <w:t>ознакомить работников с настоящим приказом под подпись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01.09.2022.</w:t>
      </w:r>
    </w:p>
    <w:p w:rsidR="00727456" w:rsidRDefault="00B105FD">
      <w:pPr>
        <w:pStyle w:val="a4"/>
        <w:numPr>
          <w:ilvl w:val="0"/>
          <w:numId w:val="4"/>
        </w:numPr>
        <w:tabs>
          <w:tab w:val="left" w:pos="763"/>
        </w:tabs>
        <w:ind w:left="762" w:right="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727456" w:rsidRDefault="00727456">
      <w:pPr>
        <w:pStyle w:val="a3"/>
        <w:ind w:left="0"/>
        <w:jc w:val="left"/>
        <w:rPr>
          <w:sz w:val="30"/>
        </w:rPr>
      </w:pPr>
    </w:p>
    <w:p w:rsidR="00727456" w:rsidRDefault="00727456">
      <w:pPr>
        <w:pStyle w:val="a3"/>
        <w:ind w:left="0"/>
        <w:jc w:val="left"/>
        <w:rPr>
          <w:sz w:val="30"/>
        </w:rPr>
      </w:pPr>
    </w:p>
    <w:p w:rsidR="00727456" w:rsidRDefault="00727456">
      <w:pPr>
        <w:pStyle w:val="a3"/>
        <w:ind w:left="0"/>
        <w:jc w:val="left"/>
        <w:rPr>
          <w:sz w:val="30"/>
        </w:rPr>
      </w:pPr>
    </w:p>
    <w:p w:rsidR="00727456" w:rsidRDefault="00B105FD">
      <w:pPr>
        <w:pStyle w:val="a3"/>
        <w:tabs>
          <w:tab w:val="left" w:pos="5345"/>
        </w:tabs>
        <w:spacing w:before="251"/>
        <w:ind w:left="0" w:right="475"/>
        <w:jc w:val="center"/>
      </w:pPr>
      <w:r>
        <w:t>Директор</w:t>
      </w:r>
      <w:r>
        <w:tab/>
      </w:r>
      <w:r w:rsidR="00E037B1">
        <w:t>И.П. Бусыгин</w:t>
      </w:r>
    </w:p>
    <w:p w:rsidR="00727456" w:rsidRDefault="00727456">
      <w:pPr>
        <w:pStyle w:val="a3"/>
        <w:ind w:left="0"/>
        <w:jc w:val="left"/>
        <w:rPr>
          <w:sz w:val="30"/>
        </w:rPr>
      </w:pPr>
    </w:p>
    <w:p w:rsidR="00727456" w:rsidRDefault="00727456">
      <w:pPr>
        <w:pStyle w:val="a3"/>
        <w:spacing w:before="1"/>
        <w:ind w:left="0"/>
        <w:jc w:val="left"/>
        <w:rPr>
          <w:sz w:val="26"/>
        </w:rPr>
      </w:pPr>
    </w:p>
    <w:p w:rsidR="00727456" w:rsidRDefault="00B105FD">
      <w:pPr>
        <w:pStyle w:val="a3"/>
        <w:spacing w:before="1" w:line="322" w:lineRule="exact"/>
        <w:jc w:val="left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ознакомлена:</w:t>
      </w:r>
    </w:p>
    <w:p w:rsidR="00727456" w:rsidRDefault="00B105FD">
      <w:pPr>
        <w:pStyle w:val="a3"/>
        <w:tabs>
          <w:tab w:val="left" w:pos="264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037B1">
        <w:t xml:space="preserve">С.В. </w:t>
      </w:r>
      <w:proofErr w:type="spellStart"/>
      <w:r w:rsidR="00E037B1">
        <w:t>Горбаткина</w:t>
      </w:r>
      <w:proofErr w:type="spellEnd"/>
    </w:p>
    <w:p w:rsidR="00727456" w:rsidRDefault="00727456">
      <w:pPr>
        <w:sectPr w:rsidR="00727456">
          <w:pgSz w:w="11910" w:h="16840"/>
          <w:pgMar w:top="1040" w:right="660" w:bottom="280" w:left="1220" w:header="720" w:footer="720" w:gutter="0"/>
          <w:cols w:space="720"/>
        </w:sectPr>
      </w:pPr>
    </w:p>
    <w:p w:rsidR="00727456" w:rsidRDefault="00727456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50"/>
        <w:gridCol w:w="4669"/>
      </w:tblGrid>
      <w:tr w:rsidR="00727456">
        <w:trPr>
          <w:trHeight w:val="1369"/>
        </w:trPr>
        <w:tc>
          <w:tcPr>
            <w:tcW w:w="5150" w:type="dxa"/>
          </w:tcPr>
          <w:p w:rsidR="00727456" w:rsidRDefault="00B105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27456" w:rsidRDefault="00B105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E037B1" w:rsidRPr="00B105FD" w:rsidRDefault="00E037B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B105FD">
              <w:rPr>
                <w:b/>
                <w:sz w:val="24"/>
                <w:szCs w:val="24"/>
              </w:rPr>
              <w:t xml:space="preserve">МОБУ Александровская </w:t>
            </w:r>
            <w:proofErr w:type="spellStart"/>
            <w:r w:rsidRPr="00B105FD">
              <w:rPr>
                <w:b/>
                <w:sz w:val="24"/>
                <w:szCs w:val="24"/>
              </w:rPr>
              <w:t>сош</w:t>
            </w:r>
            <w:proofErr w:type="spellEnd"/>
            <w:r w:rsidRPr="00B105FD">
              <w:rPr>
                <w:b/>
                <w:sz w:val="24"/>
                <w:szCs w:val="24"/>
              </w:rPr>
              <w:t xml:space="preserve"> </w:t>
            </w:r>
          </w:p>
          <w:p w:rsidR="00727456" w:rsidRDefault="00B105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29.08. 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  <w:tc>
          <w:tcPr>
            <w:tcW w:w="4669" w:type="dxa"/>
          </w:tcPr>
          <w:p w:rsidR="00727456" w:rsidRDefault="00B105FD">
            <w:pPr>
              <w:pStyle w:val="TableParagraph"/>
              <w:spacing w:line="266" w:lineRule="exact"/>
              <w:ind w:left="2911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727456" w:rsidRDefault="00B105FD">
            <w:pPr>
              <w:pStyle w:val="TableParagraph"/>
              <w:spacing w:line="244" w:lineRule="auto"/>
              <w:ind w:left="645" w:right="200" w:firstLine="96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Pr="00B105FD">
              <w:rPr>
                <w:b/>
                <w:sz w:val="24"/>
                <w:szCs w:val="24"/>
              </w:rPr>
              <w:t xml:space="preserve">МОБУ Александровская </w:t>
            </w:r>
            <w:proofErr w:type="spellStart"/>
            <w:r w:rsidRPr="00B105FD">
              <w:rPr>
                <w:b/>
                <w:sz w:val="24"/>
                <w:szCs w:val="24"/>
              </w:rPr>
              <w:t>сош</w:t>
            </w:r>
            <w:proofErr w:type="spellEnd"/>
          </w:p>
          <w:p w:rsidR="00B105FD" w:rsidRDefault="00B105FD">
            <w:pPr>
              <w:pStyle w:val="TableParagraph"/>
              <w:spacing w:line="254" w:lineRule="exact"/>
              <w:ind w:left="0"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И.П. Бусыгин</w:t>
            </w:r>
          </w:p>
          <w:p w:rsidR="00727456" w:rsidRDefault="00B105FD">
            <w:pPr>
              <w:pStyle w:val="TableParagraph"/>
              <w:spacing w:line="254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118п</w:t>
            </w:r>
          </w:p>
        </w:tc>
      </w:tr>
    </w:tbl>
    <w:p w:rsidR="00727456" w:rsidRDefault="00727456">
      <w:pPr>
        <w:pStyle w:val="a3"/>
        <w:ind w:left="0"/>
        <w:jc w:val="left"/>
        <w:rPr>
          <w:sz w:val="20"/>
        </w:rPr>
      </w:pPr>
    </w:p>
    <w:p w:rsidR="00727456" w:rsidRDefault="00727456">
      <w:pPr>
        <w:pStyle w:val="a3"/>
        <w:spacing w:before="3"/>
        <w:ind w:left="0"/>
        <w:jc w:val="left"/>
      </w:pPr>
    </w:p>
    <w:p w:rsidR="00727456" w:rsidRDefault="00B105FD">
      <w:pPr>
        <w:pStyle w:val="a3"/>
        <w:spacing w:before="89" w:line="322" w:lineRule="exact"/>
        <w:ind w:left="770" w:right="475"/>
        <w:jc w:val="center"/>
      </w:pPr>
      <w:r>
        <w:t>Положение</w:t>
      </w:r>
    </w:p>
    <w:p w:rsidR="00727456" w:rsidRDefault="00B105FD" w:rsidP="00B105FD">
      <w:pPr>
        <w:pStyle w:val="a3"/>
        <w:ind w:left="2025" w:right="1731" w:hanging="1"/>
        <w:jc w:val="center"/>
      </w:pPr>
      <w:r>
        <w:t>об использовании государственных символов в</w:t>
      </w:r>
      <w:r>
        <w:rPr>
          <w:spacing w:val="1"/>
        </w:rPr>
        <w:t xml:space="preserve"> </w:t>
      </w:r>
      <w:r>
        <w:t xml:space="preserve">МОБУ Александровская </w:t>
      </w:r>
      <w:proofErr w:type="spellStart"/>
      <w:r>
        <w:t>сош</w:t>
      </w:r>
      <w:proofErr w:type="spellEnd"/>
    </w:p>
    <w:p w:rsidR="00727456" w:rsidRDefault="00B105FD">
      <w:pPr>
        <w:pStyle w:val="1"/>
        <w:numPr>
          <w:ilvl w:val="0"/>
          <w:numId w:val="3"/>
        </w:numPr>
        <w:tabs>
          <w:tab w:val="left" w:pos="763"/>
        </w:tabs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7456" w:rsidRDefault="00727456">
      <w:pPr>
        <w:pStyle w:val="a3"/>
        <w:spacing w:before="5"/>
        <w:ind w:left="0"/>
        <w:jc w:val="left"/>
        <w:rPr>
          <w:b/>
          <w:sz w:val="27"/>
        </w:rPr>
      </w:pPr>
    </w:p>
    <w:p w:rsidR="00727456" w:rsidRDefault="00B105FD" w:rsidP="00B105FD">
      <w:pPr>
        <w:pStyle w:val="a4"/>
        <w:numPr>
          <w:ilvl w:val="1"/>
          <w:numId w:val="3"/>
        </w:numPr>
        <w:tabs>
          <w:tab w:val="left" w:pos="1099"/>
        </w:tabs>
        <w:spacing w:line="322" w:lineRule="exact"/>
        <w:ind w:right="0"/>
        <w:jc w:val="both"/>
      </w:pPr>
      <w:r>
        <w:rPr>
          <w:sz w:val="28"/>
        </w:rPr>
        <w:t>Положение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12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МОБУ Александровская </w:t>
      </w:r>
      <w:proofErr w:type="spellStart"/>
      <w:r>
        <w:rPr>
          <w:sz w:val="28"/>
        </w:rPr>
        <w:t>сош</w:t>
      </w:r>
      <w:proofErr w:type="spellEnd"/>
      <w:r>
        <w:t xml:space="preserve"> </w:t>
      </w:r>
      <w:r w:rsidRPr="00B105FD">
        <w:rPr>
          <w:sz w:val="28"/>
          <w:szCs w:val="28"/>
        </w:rPr>
        <w:t>(далее – Положение) определяет</w:t>
      </w:r>
      <w:r w:rsidRPr="00B105FD">
        <w:rPr>
          <w:spacing w:val="-67"/>
          <w:sz w:val="28"/>
          <w:szCs w:val="28"/>
        </w:rPr>
        <w:t xml:space="preserve"> </w:t>
      </w:r>
      <w:r w:rsidRPr="00B105FD">
        <w:rPr>
          <w:sz w:val="28"/>
          <w:szCs w:val="28"/>
        </w:rPr>
        <w:t>порядок использования (установления, размещения) Государственного флага</w:t>
      </w:r>
      <w:r w:rsidRPr="00B105FD">
        <w:rPr>
          <w:spacing w:val="1"/>
          <w:sz w:val="28"/>
          <w:szCs w:val="28"/>
        </w:rPr>
        <w:t xml:space="preserve"> </w:t>
      </w:r>
      <w:r w:rsidRPr="00B105FD">
        <w:rPr>
          <w:sz w:val="28"/>
          <w:szCs w:val="28"/>
        </w:rPr>
        <w:t>Российской Федерации, Государственного герба Российской Федерации, а</w:t>
      </w:r>
      <w:r w:rsidRPr="00B105FD">
        <w:rPr>
          <w:spacing w:val="1"/>
          <w:sz w:val="28"/>
          <w:szCs w:val="28"/>
        </w:rPr>
        <w:t xml:space="preserve"> </w:t>
      </w:r>
      <w:r w:rsidRPr="00B105FD">
        <w:rPr>
          <w:sz w:val="28"/>
          <w:szCs w:val="28"/>
        </w:rPr>
        <w:t>также</w:t>
      </w:r>
      <w:r w:rsidRPr="00B105FD">
        <w:rPr>
          <w:spacing w:val="24"/>
          <w:sz w:val="28"/>
          <w:szCs w:val="28"/>
        </w:rPr>
        <w:t xml:space="preserve"> </w:t>
      </w:r>
      <w:r w:rsidRPr="00B105FD">
        <w:rPr>
          <w:sz w:val="28"/>
          <w:szCs w:val="28"/>
        </w:rPr>
        <w:t>исполнения</w:t>
      </w:r>
      <w:r w:rsidRPr="00B105FD">
        <w:rPr>
          <w:spacing w:val="24"/>
          <w:sz w:val="28"/>
          <w:szCs w:val="28"/>
        </w:rPr>
        <w:t xml:space="preserve"> </w:t>
      </w:r>
      <w:r w:rsidRPr="00B105FD">
        <w:rPr>
          <w:sz w:val="28"/>
          <w:szCs w:val="28"/>
        </w:rPr>
        <w:t>Государственного</w:t>
      </w:r>
      <w:r w:rsidRPr="00B105FD">
        <w:rPr>
          <w:spacing w:val="25"/>
          <w:sz w:val="28"/>
          <w:szCs w:val="28"/>
        </w:rPr>
        <w:t xml:space="preserve"> </w:t>
      </w:r>
      <w:r w:rsidRPr="00B105FD">
        <w:rPr>
          <w:sz w:val="28"/>
          <w:szCs w:val="28"/>
        </w:rPr>
        <w:t>гимна</w:t>
      </w:r>
      <w:r w:rsidRPr="00B105FD">
        <w:rPr>
          <w:spacing w:val="24"/>
          <w:sz w:val="28"/>
          <w:szCs w:val="28"/>
        </w:rPr>
        <w:t xml:space="preserve"> </w:t>
      </w:r>
      <w:r w:rsidRPr="00B105FD">
        <w:rPr>
          <w:sz w:val="28"/>
          <w:szCs w:val="28"/>
        </w:rPr>
        <w:t>Российской</w:t>
      </w:r>
      <w:r w:rsidRPr="00B105FD">
        <w:rPr>
          <w:spacing w:val="24"/>
          <w:sz w:val="28"/>
          <w:szCs w:val="28"/>
        </w:rPr>
        <w:t xml:space="preserve"> </w:t>
      </w:r>
      <w:r w:rsidRPr="00B105FD">
        <w:rPr>
          <w:sz w:val="28"/>
          <w:szCs w:val="28"/>
        </w:rPr>
        <w:t>Федерации</w:t>
      </w:r>
      <w:r w:rsidRPr="00B105FD">
        <w:rPr>
          <w:spacing w:val="25"/>
          <w:sz w:val="28"/>
          <w:szCs w:val="28"/>
        </w:rPr>
        <w:t xml:space="preserve"> </w:t>
      </w:r>
      <w:r w:rsidRPr="00B105FD">
        <w:rPr>
          <w:sz w:val="28"/>
          <w:szCs w:val="28"/>
        </w:rPr>
        <w:t>в</w:t>
      </w:r>
      <w:r w:rsidRPr="00B105FD">
        <w:rPr>
          <w:spacing w:val="23"/>
          <w:sz w:val="28"/>
          <w:szCs w:val="28"/>
        </w:rPr>
        <w:t xml:space="preserve"> </w:t>
      </w:r>
      <w:r>
        <w:rPr>
          <w:sz w:val="28"/>
        </w:rPr>
        <w:t xml:space="preserve">МОБУ Александровская </w:t>
      </w:r>
      <w:proofErr w:type="spellStart"/>
      <w:r>
        <w:rPr>
          <w:sz w:val="28"/>
        </w:rPr>
        <w:t>сош</w:t>
      </w:r>
      <w:proofErr w:type="spellEnd"/>
      <w:r>
        <w:rPr>
          <w:spacing w:val="1"/>
        </w:rPr>
        <w:t xml:space="preserve"> </w:t>
      </w:r>
      <w:r w:rsidRPr="00B105FD">
        <w:rPr>
          <w:sz w:val="28"/>
          <w:szCs w:val="28"/>
        </w:rPr>
        <w:t>(далее</w:t>
      </w:r>
      <w:r w:rsidRPr="00B105FD">
        <w:rPr>
          <w:spacing w:val="1"/>
          <w:sz w:val="28"/>
          <w:szCs w:val="28"/>
        </w:rPr>
        <w:t xml:space="preserve"> </w:t>
      </w:r>
      <w:r w:rsidRPr="00B105FD">
        <w:rPr>
          <w:sz w:val="28"/>
          <w:szCs w:val="28"/>
        </w:rPr>
        <w:t>–</w:t>
      </w:r>
      <w:r w:rsidRPr="00B105FD">
        <w:rPr>
          <w:spacing w:val="1"/>
          <w:sz w:val="28"/>
          <w:szCs w:val="28"/>
        </w:rPr>
        <w:t xml:space="preserve"> </w:t>
      </w:r>
      <w:r w:rsidRPr="00B105FD">
        <w:rPr>
          <w:sz w:val="28"/>
          <w:szCs w:val="28"/>
        </w:rPr>
        <w:t>образовательная</w:t>
      </w:r>
      <w:r w:rsidRPr="00B105FD">
        <w:rPr>
          <w:spacing w:val="1"/>
          <w:sz w:val="28"/>
          <w:szCs w:val="28"/>
        </w:rPr>
        <w:t xml:space="preserve"> </w:t>
      </w:r>
      <w:r w:rsidRPr="00B105FD">
        <w:rPr>
          <w:sz w:val="28"/>
          <w:szCs w:val="28"/>
        </w:rPr>
        <w:t>организация).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19"/>
        </w:tabs>
        <w:ind w:left="482" w:firstLine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осударственный флаг Российской Федерации (далее – Флаг)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полотнище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полос: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 цвета. Отношение ширины флага к его длине 2:3.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25.12.2000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1-ФКЗ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флаге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надругательство над Государственным флагом Российской Федерации влекут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29"/>
        </w:tabs>
        <w:ind w:left="482" w:firstLine="0"/>
        <w:jc w:val="both"/>
        <w:rPr>
          <w:sz w:val="28"/>
        </w:rPr>
      </w:pPr>
      <w:r>
        <w:rPr>
          <w:sz w:val="28"/>
        </w:rPr>
        <w:t>Государственный герб Российской Федерации (далее – Герб)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</w:t>
      </w:r>
      <w:r>
        <w:rPr>
          <w:sz w:val="28"/>
        </w:rPr>
        <w:t>ии.</w:t>
      </w:r>
      <w:r>
        <w:rPr>
          <w:spacing w:val="1"/>
          <w:sz w:val="28"/>
        </w:rPr>
        <w:t xml:space="preserve"> </w:t>
      </w:r>
      <w:r>
        <w:rPr>
          <w:sz w:val="28"/>
        </w:rPr>
        <w:t>Герб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закругленными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нижними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углами,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заостренный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оконечности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геральдический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щит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золотым</w:t>
      </w:r>
      <w:r>
        <w:rPr>
          <w:spacing w:val="1"/>
          <w:sz w:val="28"/>
        </w:rPr>
        <w:t xml:space="preserve"> </w:t>
      </w:r>
      <w:r>
        <w:rPr>
          <w:sz w:val="28"/>
        </w:rPr>
        <w:t>двуглавым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крылья.</w:t>
      </w:r>
      <w:r>
        <w:rPr>
          <w:spacing w:val="1"/>
          <w:sz w:val="28"/>
        </w:rPr>
        <w:t xml:space="preserve"> </w:t>
      </w:r>
      <w:r>
        <w:rPr>
          <w:sz w:val="28"/>
        </w:rPr>
        <w:t>Орел</w:t>
      </w:r>
      <w:r>
        <w:rPr>
          <w:spacing w:val="1"/>
          <w:sz w:val="28"/>
        </w:rPr>
        <w:t xml:space="preserve"> </w:t>
      </w:r>
      <w:r>
        <w:rPr>
          <w:sz w:val="28"/>
        </w:rPr>
        <w:t>увенчан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соединенными лентой. В правой лапе орла – скипетр, в левой – держава.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орла,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щите,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всадник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синем</w:t>
      </w:r>
      <w:r>
        <w:rPr>
          <w:spacing w:val="1"/>
          <w:sz w:val="28"/>
        </w:rPr>
        <w:t xml:space="preserve"> </w:t>
      </w:r>
      <w:r>
        <w:rPr>
          <w:sz w:val="28"/>
        </w:rPr>
        <w:t>плаще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серебряном коне, поражающий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серебряным копьем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 опрокинутого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навзничь и попранного конем дракона. Вос</w:t>
      </w:r>
      <w:r>
        <w:rPr>
          <w:sz w:val="28"/>
        </w:rPr>
        <w:t>произведение Герба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геральдического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щита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двуглавого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одноцветном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25.12.2000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2-ФКЗ</w:t>
      </w:r>
    </w:p>
    <w:p w:rsidR="00727456" w:rsidRDefault="00B105FD">
      <w:pPr>
        <w:pStyle w:val="a3"/>
        <w:spacing w:before="2"/>
      </w:pPr>
      <w:r>
        <w:t>«О</w:t>
      </w:r>
      <w:r>
        <w:rPr>
          <w:spacing w:val="2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надругательство</w:t>
      </w:r>
    </w:p>
    <w:p w:rsidR="00727456" w:rsidRDefault="00727456">
      <w:pPr>
        <w:sectPr w:rsidR="00727456">
          <w:pgSz w:w="11910" w:h="16840"/>
          <w:pgMar w:top="1580" w:right="660" w:bottom="280" w:left="1220" w:header="720" w:footer="720" w:gutter="0"/>
          <w:cols w:space="720"/>
        </w:sectPr>
      </w:pPr>
    </w:p>
    <w:p w:rsidR="00727456" w:rsidRDefault="00B105FD">
      <w:pPr>
        <w:pStyle w:val="a3"/>
        <w:spacing w:before="67" w:line="242" w:lineRule="auto"/>
        <w:ind w:right="190"/>
      </w:pPr>
      <w:r>
        <w:lastRenderedPageBreak/>
        <w:t>над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10"/>
        </w:tabs>
        <w:ind w:left="482" w:right="185" w:firstLine="0"/>
        <w:jc w:val="both"/>
        <w:rPr>
          <w:sz w:val="28"/>
        </w:rPr>
      </w:pPr>
      <w:r>
        <w:rPr>
          <w:sz w:val="28"/>
        </w:rPr>
        <w:t>Государственный гимн Российской Федерации (далее – Гимн)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музыкально-поэтическое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оркестрово-хоровом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вокальном и инструментальном варианте. При этом могут исполь</w:t>
      </w:r>
      <w:r>
        <w:rPr>
          <w:sz w:val="28"/>
        </w:rPr>
        <w:t>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 и видеозаписи, а также средства теле- и радиотрансляции.</w:t>
      </w:r>
      <w:r>
        <w:rPr>
          <w:spacing w:val="1"/>
          <w:sz w:val="28"/>
        </w:rPr>
        <w:t xml:space="preserve"> </w:t>
      </w:r>
      <w:r>
        <w:rPr>
          <w:sz w:val="28"/>
        </w:rPr>
        <w:t>Гимн должен исполняться в точном соответствии с музыкальной редакцией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3-ФКЗ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гимне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727456" w:rsidRDefault="00727456">
      <w:pPr>
        <w:pStyle w:val="a3"/>
        <w:spacing w:before="10"/>
        <w:ind w:left="0"/>
        <w:jc w:val="left"/>
        <w:rPr>
          <w:sz w:val="27"/>
        </w:rPr>
      </w:pPr>
    </w:p>
    <w:p w:rsidR="00727456" w:rsidRDefault="00B105FD">
      <w:pPr>
        <w:pStyle w:val="1"/>
        <w:numPr>
          <w:ilvl w:val="0"/>
          <w:numId w:val="3"/>
        </w:numPr>
        <w:tabs>
          <w:tab w:val="left" w:pos="763"/>
        </w:tabs>
        <w:spacing w:before="1"/>
        <w:jc w:val="both"/>
      </w:pPr>
      <w:r>
        <w:t>Использование</w:t>
      </w:r>
      <w:r>
        <w:rPr>
          <w:spacing w:val="-7"/>
        </w:rPr>
        <w:t xml:space="preserve"> </w:t>
      </w:r>
      <w:r>
        <w:t>Флага</w:t>
      </w:r>
    </w:p>
    <w:p w:rsidR="00727456" w:rsidRDefault="00727456">
      <w:pPr>
        <w:pStyle w:val="a3"/>
        <w:spacing w:before="8"/>
        <w:ind w:left="0"/>
        <w:jc w:val="left"/>
        <w:rPr>
          <w:b/>
          <w:sz w:val="27"/>
        </w:rPr>
      </w:pPr>
    </w:p>
    <w:p w:rsidR="00727456" w:rsidRDefault="00B105FD">
      <w:pPr>
        <w:pStyle w:val="a4"/>
        <w:numPr>
          <w:ilvl w:val="1"/>
          <w:numId w:val="3"/>
        </w:numPr>
        <w:tabs>
          <w:tab w:val="left" w:pos="1154"/>
        </w:tabs>
        <w:spacing w:before="1"/>
        <w:ind w:left="482" w:right="188" w:firstLine="0"/>
        <w:jc w:val="both"/>
        <w:rPr>
          <w:sz w:val="28"/>
        </w:rPr>
      </w:pP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30"/>
        </w:tabs>
        <w:ind w:left="482" w:right="185" w:firstLine="0"/>
        <w:jc w:val="both"/>
        <w:rPr>
          <w:sz w:val="28"/>
        </w:rPr>
      </w:pP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(установлен)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(устанавливается)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физкультурно-оздоровительных),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981"/>
        </w:tabs>
        <w:ind w:left="482" w:right="190" w:firstLine="0"/>
        <w:jc w:val="both"/>
        <w:rPr>
          <w:sz w:val="28"/>
        </w:rPr>
      </w:pPr>
      <w:r>
        <w:rPr>
          <w:sz w:val="28"/>
        </w:rPr>
        <w:t>Каждая учебная неделя начинается с торжественной линейки, на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и продолжительность линейки устанавливается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29"/>
        </w:tabs>
        <w:ind w:left="482" w:right="185" w:firstLine="0"/>
        <w:jc w:val="both"/>
        <w:rPr>
          <w:sz w:val="28"/>
        </w:rPr>
      </w:pPr>
      <w:r>
        <w:rPr>
          <w:sz w:val="28"/>
        </w:rPr>
        <w:t>Подъем Флага осуществл</w:t>
      </w:r>
      <w:r>
        <w:rPr>
          <w:sz w:val="28"/>
        </w:rPr>
        <w:t>яется по команде директора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образовательной организации в соответствии с Регламентом,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 1</w:t>
      </w:r>
      <w:r>
        <w:rPr>
          <w:spacing w:val="-3"/>
          <w:sz w:val="28"/>
        </w:rPr>
        <w:t xml:space="preserve"> </w:t>
      </w:r>
      <w:r>
        <w:rPr>
          <w:sz w:val="28"/>
        </w:rPr>
        <w:t>к Положению.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965"/>
        </w:tabs>
        <w:ind w:left="48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68"/>
          <w:sz w:val="28"/>
        </w:rPr>
        <w:t xml:space="preserve"> </w:t>
      </w:r>
      <w:r>
        <w:rPr>
          <w:sz w:val="28"/>
        </w:rPr>
        <w:t>знаменную группу в составе знаменосца и ассистентов из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 организации, проявивших выдающиеся успехи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214"/>
        </w:tabs>
        <w:ind w:left="482" w:right="182" w:firstLine="0"/>
        <w:jc w:val="both"/>
        <w:rPr>
          <w:sz w:val="28"/>
        </w:rPr>
      </w:pP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мачте</w:t>
      </w:r>
      <w:r>
        <w:rPr>
          <w:spacing w:val="1"/>
          <w:sz w:val="28"/>
        </w:rPr>
        <w:t xml:space="preserve"> </w:t>
      </w:r>
      <w:r>
        <w:rPr>
          <w:sz w:val="28"/>
        </w:rPr>
        <w:t>(флагштоке).</w:t>
      </w:r>
      <w:r>
        <w:rPr>
          <w:spacing w:val="1"/>
          <w:sz w:val="28"/>
        </w:rPr>
        <w:t xml:space="preserve"> </w:t>
      </w:r>
      <w:r>
        <w:rPr>
          <w:sz w:val="28"/>
        </w:rPr>
        <w:t>Мачта</w:t>
      </w:r>
      <w:r>
        <w:rPr>
          <w:spacing w:val="1"/>
          <w:sz w:val="28"/>
        </w:rPr>
        <w:t xml:space="preserve"> </w:t>
      </w:r>
      <w:r>
        <w:rPr>
          <w:sz w:val="28"/>
        </w:rPr>
        <w:t>(флагшток)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 как правило, вблизи здания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в помещении образовательной организации в месте, обеспечивающем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  <w:r>
        <w:rPr>
          <w:spacing w:val="1"/>
          <w:sz w:val="28"/>
        </w:rPr>
        <w:t xml:space="preserve"> </w:t>
      </w:r>
      <w:r>
        <w:rPr>
          <w:sz w:val="28"/>
        </w:rPr>
        <w:t>Мачта</w:t>
      </w:r>
      <w:r>
        <w:rPr>
          <w:spacing w:val="1"/>
          <w:sz w:val="28"/>
        </w:rPr>
        <w:t xml:space="preserve"> </w:t>
      </w:r>
      <w:r>
        <w:rPr>
          <w:sz w:val="28"/>
        </w:rPr>
        <w:t>(флагшток)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 из металлических труб. Высота мачты (флагштока) – 5–10 м.</w:t>
      </w:r>
      <w:r>
        <w:rPr>
          <w:spacing w:val="-67"/>
          <w:sz w:val="28"/>
        </w:rPr>
        <w:t xml:space="preserve"> </w:t>
      </w:r>
      <w:r>
        <w:rPr>
          <w:sz w:val="28"/>
        </w:rPr>
        <w:t>Нижняя часть мачты (флагштока) диаметром 8–10 см составляет одну 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длины, диаметр верхней части – 4–6 см. В нижней и верхней 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мачты</w:t>
      </w:r>
      <w:r>
        <w:rPr>
          <w:spacing w:val="1"/>
          <w:sz w:val="28"/>
        </w:rPr>
        <w:t xml:space="preserve"> </w:t>
      </w:r>
      <w:r>
        <w:rPr>
          <w:sz w:val="28"/>
        </w:rPr>
        <w:t>(флагштока)</w:t>
      </w:r>
      <w:r>
        <w:rPr>
          <w:spacing w:val="1"/>
          <w:sz w:val="28"/>
        </w:rPr>
        <w:t xml:space="preserve"> </w:t>
      </w:r>
      <w:r>
        <w:rPr>
          <w:sz w:val="28"/>
        </w:rPr>
        <w:t>крепятся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ролика.</w:t>
      </w:r>
      <w:r>
        <w:rPr>
          <w:spacing w:val="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крепится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расстоянии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0,1</w:t>
      </w:r>
      <w:r>
        <w:rPr>
          <w:spacing w:val="-17"/>
          <w:sz w:val="28"/>
        </w:rPr>
        <w:t xml:space="preserve"> </w:t>
      </w:r>
      <w:r>
        <w:rPr>
          <w:sz w:val="28"/>
        </w:rPr>
        <w:t>м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5"/>
          <w:sz w:val="28"/>
        </w:rPr>
        <w:t xml:space="preserve"> </w:t>
      </w:r>
      <w:r>
        <w:rPr>
          <w:sz w:val="28"/>
        </w:rPr>
        <w:t>мачты</w:t>
      </w:r>
      <w:r>
        <w:rPr>
          <w:spacing w:val="-15"/>
          <w:sz w:val="28"/>
        </w:rPr>
        <w:t xml:space="preserve"> </w:t>
      </w:r>
      <w:r>
        <w:rPr>
          <w:sz w:val="28"/>
        </w:rPr>
        <w:t>(флагштока).</w:t>
      </w:r>
    </w:p>
    <w:p w:rsidR="00727456" w:rsidRDefault="00727456">
      <w:pPr>
        <w:jc w:val="both"/>
        <w:rPr>
          <w:sz w:val="28"/>
        </w:rPr>
        <w:sectPr w:rsidR="00727456">
          <w:pgSz w:w="11910" w:h="16840"/>
          <w:pgMar w:top="1040" w:right="660" w:bottom="280" w:left="1220" w:header="720" w:footer="720" w:gutter="0"/>
          <w:cols w:space="720"/>
        </w:sectPr>
      </w:pPr>
    </w:p>
    <w:p w:rsidR="00727456" w:rsidRDefault="00B105FD">
      <w:pPr>
        <w:pStyle w:val="a3"/>
        <w:spacing w:before="67" w:line="242" w:lineRule="auto"/>
        <w:ind w:right="189"/>
      </w:pPr>
      <w:r>
        <w:lastRenderedPageBreak/>
        <w:t>К роликам прикрепляется стальной трос с приспособлениями для крепления</w:t>
      </w:r>
      <w:r>
        <w:rPr>
          <w:spacing w:val="1"/>
        </w:rPr>
        <w:t xml:space="preserve"> </w:t>
      </w:r>
      <w:r>
        <w:t>Флага.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975"/>
        </w:tabs>
        <w:spacing w:line="317" w:lineRule="exact"/>
        <w:ind w:left="974" w:right="0" w:hanging="493"/>
        <w:jc w:val="both"/>
        <w:rPr>
          <w:sz w:val="28"/>
        </w:rPr>
      </w:pPr>
      <w:r>
        <w:rPr>
          <w:sz w:val="28"/>
        </w:rPr>
        <w:t>Полотнище</w:t>
      </w:r>
      <w:r>
        <w:rPr>
          <w:spacing w:val="-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1,8 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5"/>
          <w:sz w:val="28"/>
        </w:rPr>
        <w:t xml:space="preserve"> </w:t>
      </w:r>
      <w:r>
        <w:rPr>
          <w:sz w:val="28"/>
        </w:rPr>
        <w:t>1,2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255"/>
        </w:tabs>
        <w:ind w:left="482" w:firstLine="0"/>
        <w:jc w:val="both"/>
        <w:rPr>
          <w:sz w:val="28"/>
        </w:rPr>
      </w:pPr>
      <w:r>
        <w:rPr>
          <w:sz w:val="28"/>
        </w:rPr>
        <w:t>Спуск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 Государственный флаг Российской Федерации в начале 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 Спуск производится в соответствии с Регламентом, изложенным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часы,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35"/>
        </w:tabs>
        <w:ind w:left="482" w:right="190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 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сушке</w:t>
      </w:r>
      <w:r>
        <w:rPr>
          <w:spacing w:val="-1"/>
          <w:sz w:val="28"/>
        </w:rPr>
        <w:t xml:space="preserve"> </w:t>
      </w:r>
      <w:r>
        <w:rPr>
          <w:sz w:val="28"/>
        </w:rPr>
        <w:t>и чистке.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80"/>
        </w:tabs>
        <w:ind w:left="482" w:right="183" w:firstLine="0"/>
        <w:jc w:val="both"/>
        <w:rPr>
          <w:sz w:val="28"/>
        </w:rPr>
      </w:pPr>
      <w:r>
        <w:rPr>
          <w:sz w:val="28"/>
        </w:rPr>
        <w:t>Контроль за состоянием Флага еженедельно осуществляет 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Флага).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06"/>
        </w:tabs>
        <w:spacing w:line="322" w:lineRule="exact"/>
        <w:ind w:left="1105" w:right="0" w:hanging="624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Флаг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8"/>
          <w:sz w:val="28"/>
        </w:rPr>
        <w:t xml:space="preserve"> </w:t>
      </w:r>
      <w:r>
        <w:rPr>
          <w:sz w:val="28"/>
        </w:rPr>
        <w:t>заменен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запасным.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11"/>
        </w:tabs>
        <w:ind w:left="482" w:right="191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атмосферы может использоваться ритуал вноса и выноса Флага знаменной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 в количестве четырех человек: руководителя и трех ассистентов,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Регламентом, изложенным в приложении 2 к Положению.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</w:t>
      </w:r>
      <w:r>
        <w:rPr>
          <w:sz w:val="28"/>
        </w:rPr>
        <w:t>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08"/>
        </w:tabs>
        <w:ind w:left="482" w:right="18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траура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древка</w:t>
      </w:r>
      <w:r>
        <w:rPr>
          <w:spacing w:val="-8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"/>
          <w:sz w:val="28"/>
        </w:rPr>
        <w:t xml:space="preserve"> </w:t>
      </w:r>
      <w:r>
        <w:rPr>
          <w:sz w:val="28"/>
        </w:rPr>
        <w:t>крепится</w:t>
      </w:r>
      <w:r>
        <w:rPr>
          <w:spacing w:val="-10"/>
          <w:sz w:val="28"/>
        </w:rPr>
        <w:t xml:space="preserve"> </w:t>
      </w:r>
      <w:r>
        <w:rPr>
          <w:sz w:val="28"/>
        </w:rPr>
        <w:t>черная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лента,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длина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4"/>
          <w:sz w:val="28"/>
        </w:rPr>
        <w:t xml:space="preserve"> </w:t>
      </w:r>
      <w:r>
        <w:rPr>
          <w:sz w:val="28"/>
        </w:rPr>
        <w:t>длине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полотнища</w:t>
      </w:r>
      <w:r>
        <w:rPr>
          <w:spacing w:val="-14"/>
          <w:sz w:val="28"/>
        </w:rPr>
        <w:t xml:space="preserve"> </w:t>
      </w:r>
      <w:r>
        <w:rPr>
          <w:sz w:val="28"/>
        </w:rPr>
        <w:t>Флага.</w:t>
      </w:r>
      <w:r>
        <w:rPr>
          <w:spacing w:val="-15"/>
          <w:sz w:val="28"/>
        </w:rPr>
        <w:t xml:space="preserve"> </w:t>
      </w:r>
      <w:r>
        <w:rPr>
          <w:sz w:val="28"/>
        </w:rPr>
        <w:t>Флаг,</w:t>
      </w:r>
      <w:r>
        <w:rPr>
          <w:spacing w:val="-14"/>
          <w:sz w:val="28"/>
        </w:rPr>
        <w:t xml:space="preserve"> </w:t>
      </w:r>
      <w:r>
        <w:rPr>
          <w:sz w:val="28"/>
        </w:rPr>
        <w:t>поднятый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мачте</w:t>
      </w:r>
      <w:r>
        <w:rPr>
          <w:spacing w:val="-15"/>
          <w:sz w:val="28"/>
        </w:rPr>
        <w:t xml:space="preserve"> </w:t>
      </w:r>
      <w:r>
        <w:rPr>
          <w:sz w:val="28"/>
        </w:rPr>
        <w:t>(флагштоке),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высоты мачты (флагштока).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20"/>
        </w:tabs>
        <w:spacing w:before="2"/>
        <w:ind w:left="482" w:right="185" w:firstLine="0"/>
        <w:jc w:val="both"/>
        <w:rPr>
          <w:sz w:val="28"/>
        </w:rPr>
      </w:pPr>
      <w:r>
        <w:rPr>
          <w:sz w:val="28"/>
        </w:rPr>
        <w:t>При одновременном подъеме (размещении) Флага и флага субъекта РФ,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образования, общественного объединения или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Флаг располагается с левой стороны от другого флага, если стоять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 при одновременном подъеме (размещении) нечетного числа флагов</w:t>
      </w:r>
      <w:r>
        <w:rPr>
          <w:spacing w:val="1"/>
          <w:sz w:val="28"/>
        </w:rPr>
        <w:t xml:space="preserve"> </w:t>
      </w:r>
      <w:r>
        <w:rPr>
          <w:sz w:val="28"/>
        </w:rPr>
        <w:t>Флаг располагается в центре, а при подъеме (размещении) четного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флагов</w:t>
      </w:r>
      <w:r>
        <w:rPr>
          <w:spacing w:val="-3"/>
          <w:sz w:val="28"/>
        </w:rPr>
        <w:t xml:space="preserve"> </w:t>
      </w:r>
      <w:r>
        <w:rPr>
          <w:sz w:val="28"/>
        </w:rPr>
        <w:t>(но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двух)</w:t>
      </w:r>
      <w:r>
        <w:rPr>
          <w:spacing w:val="1"/>
          <w:sz w:val="28"/>
        </w:rPr>
        <w:t xml:space="preserve"> </w:t>
      </w:r>
      <w:r>
        <w:rPr>
          <w:sz w:val="28"/>
        </w:rPr>
        <w:t>– левее центра.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197"/>
        </w:tabs>
        <w:ind w:left="48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(размещении)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флагов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субъ</w:t>
      </w:r>
      <w:r>
        <w:rPr>
          <w:sz w:val="28"/>
        </w:rPr>
        <w:t>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размер Флага, а высота подъема Флага не может быть 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подъема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флагов.</w:t>
      </w:r>
    </w:p>
    <w:p w:rsidR="00727456" w:rsidRDefault="00727456">
      <w:pPr>
        <w:pStyle w:val="a3"/>
        <w:spacing w:before="5"/>
        <w:ind w:left="0"/>
        <w:jc w:val="left"/>
      </w:pPr>
    </w:p>
    <w:p w:rsidR="00727456" w:rsidRDefault="00B105FD">
      <w:pPr>
        <w:pStyle w:val="1"/>
        <w:numPr>
          <w:ilvl w:val="0"/>
          <w:numId w:val="3"/>
        </w:numPr>
        <w:tabs>
          <w:tab w:val="left" w:pos="763"/>
        </w:tabs>
        <w:jc w:val="both"/>
      </w:pPr>
      <w:r>
        <w:t>Использование</w:t>
      </w:r>
      <w:r>
        <w:rPr>
          <w:spacing w:val="-7"/>
        </w:rPr>
        <w:t xml:space="preserve"> </w:t>
      </w:r>
      <w:r>
        <w:t>Гимна</w:t>
      </w:r>
    </w:p>
    <w:p w:rsidR="00727456" w:rsidRDefault="00727456">
      <w:pPr>
        <w:pStyle w:val="a3"/>
        <w:spacing w:before="6"/>
        <w:ind w:left="0"/>
        <w:jc w:val="left"/>
        <w:rPr>
          <w:b/>
          <w:sz w:val="27"/>
        </w:rPr>
      </w:pPr>
    </w:p>
    <w:p w:rsidR="00727456" w:rsidRDefault="00B105FD">
      <w:pPr>
        <w:pStyle w:val="a4"/>
        <w:numPr>
          <w:ilvl w:val="1"/>
          <w:numId w:val="3"/>
        </w:numPr>
        <w:tabs>
          <w:tab w:val="left" w:pos="984"/>
        </w:tabs>
        <w:ind w:left="482" w:right="188" w:firstLine="0"/>
        <w:jc w:val="both"/>
        <w:rPr>
          <w:sz w:val="28"/>
        </w:rPr>
      </w:pPr>
      <w:r>
        <w:rPr>
          <w:sz w:val="28"/>
        </w:rPr>
        <w:t>Текст Гимна размещается в помещениях (части помещений), отведенных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экспозиции, посвященной государственной символике. Такие помещения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(части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помещений)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-10"/>
          <w:sz w:val="28"/>
        </w:rPr>
        <w:t xml:space="preserve"> </w:t>
      </w:r>
      <w:r>
        <w:rPr>
          <w:sz w:val="28"/>
        </w:rPr>
        <w:t>вдали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хозяйственно-бытовых комнат,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-4"/>
          <w:sz w:val="28"/>
        </w:rPr>
        <w:t xml:space="preserve"> </w:t>
      </w:r>
      <w:r>
        <w:rPr>
          <w:sz w:val="28"/>
        </w:rPr>
        <w:t>и гардероб</w:t>
      </w:r>
      <w:r>
        <w:rPr>
          <w:sz w:val="28"/>
        </w:rPr>
        <w:t>а.</w:t>
      </w:r>
    </w:p>
    <w:p w:rsidR="00727456" w:rsidRDefault="00727456">
      <w:pPr>
        <w:jc w:val="both"/>
        <w:rPr>
          <w:sz w:val="28"/>
        </w:rPr>
        <w:sectPr w:rsidR="00727456">
          <w:pgSz w:w="11910" w:h="16840"/>
          <w:pgMar w:top="1040" w:right="660" w:bottom="280" w:left="1220" w:header="720" w:footer="720" w:gutter="0"/>
          <w:cols w:space="720"/>
        </w:sectPr>
      </w:pPr>
    </w:p>
    <w:p w:rsidR="00727456" w:rsidRDefault="00B105FD">
      <w:pPr>
        <w:pStyle w:val="a4"/>
        <w:numPr>
          <w:ilvl w:val="1"/>
          <w:numId w:val="3"/>
        </w:numPr>
        <w:tabs>
          <w:tab w:val="left" w:pos="1075"/>
        </w:tabs>
        <w:spacing w:before="67"/>
        <w:ind w:left="482" w:right="187" w:firstLine="0"/>
        <w:jc w:val="both"/>
        <w:rPr>
          <w:sz w:val="28"/>
        </w:rPr>
      </w:pPr>
      <w:r>
        <w:rPr>
          <w:sz w:val="28"/>
        </w:rPr>
        <w:lastRenderedPageBreak/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функцию: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значения. Официальными случаями исполнения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 случаи, описанные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Федеральном конституционном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25.12.2000</w:t>
      </w:r>
    </w:p>
    <w:p w:rsidR="00727456" w:rsidRDefault="00B105FD">
      <w:pPr>
        <w:pStyle w:val="a3"/>
        <w:spacing w:before="1"/>
        <w:ind w:right="190"/>
      </w:pPr>
      <w:r>
        <w:t>№ 3-ФКЗ «О Государственном гимне Российской Федерации», а также иные</w:t>
      </w:r>
      <w:r>
        <w:rPr>
          <w:spacing w:val="1"/>
        </w:rPr>
        <w:t xml:space="preserve"> </w:t>
      </w:r>
      <w:r>
        <w:t>случаи исполнения Гимна в церемониальных ситу</w:t>
      </w:r>
      <w:r>
        <w:t>ациях, на официальных и</w:t>
      </w:r>
      <w:r>
        <w:rPr>
          <w:spacing w:val="1"/>
        </w:rPr>
        <w:t xml:space="preserve"> </w:t>
      </w:r>
      <w:r>
        <w:t>массовых мероприятиях,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значимых общественных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частных случаях.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12"/>
        </w:tabs>
        <w:spacing w:before="1"/>
        <w:ind w:left="482" w:right="186" w:firstLine="0"/>
        <w:jc w:val="both"/>
        <w:rPr>
          <w:sz w:val="28"/>
        </w:rPr>
      </w:pPr>
      <w:r>
        <w:rPr>
          <w:sz w:val="28"/>
        </w:rPr>
        <w:t>Гимн исполняется: во время официальной церемонии подъема Флага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 посвященных государственным и муниципальным праздникам;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первым уроком (занятием) в день начала нового учебного года,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и муниципальным праздникам. Гимн может исполняться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иных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торжественных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979"/>
        </w:tabs>
        <w:ind w:left="482" w:right="187" w:firstLine="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официальном исполнении Гимна присутствующие выслушивают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стоя.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лиц,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испытывающих затруднения при вставании и стоянии вследствие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 пожилых людей, инвалидов, больных и трав</w:t>
      </w:r>
      <w:r>
        <w:rPr>
          <w:sz w:val="28"/>
        </w:rPr>
        <w:t>мированных,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05"/>
        </w:tabs>
        <w:ind w:left="482" w:firstLine="0"/>
        <w:jc w:val="both"/>
        <w:rPr>
          <w:sz w:val="28"/>
        </w:rPr>
      </w:pPr>
      <w:r>
        <w:rPr>
          <w:sz w:val="28"/>
        </w:rPr>
        <w:t>При официальном исполнении Гимна мужчины должны находиться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головных уборов. Данное требование имеет ряд исключений,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и правах личных свобод граждан. Например, не обнажают 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убор,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здоровья. Допускается не обнажать голову при нахождении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обнажение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 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обнажение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>
        <w:rPr>
          <w:spacing w:val="-2"/>
          <w:sz w:val="28"/>
        </w:rPr>
        <w:t xml:space="preserve"> </w:t>
      </w:r>
      <w:r>
        <w:rPr>
          <w:sz w:val="28"/>
        </w:rPr>
        <w:t>неуважения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унижения.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72"/>
        </w:tabs>
        <w:spacing w:before="2"/>
        <w:ind w:left="482" w:right="18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сократить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минимума.</w:t>
      </w:r>
      <w:r>
        <w:rPr>
          <w:spacing w:val="-68"/>
          <w:sz w:val="28"/>
        </w:rPr>
        <w:t xml:space="preserve"> </w:t>
      </w:r>
      <w:r>
        <w:rPr>
          <w:sz w:val="28"/>
        </w:rPr>
        <w:t>Гимн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молча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подпевая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исполнению.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267"/>
        </w:tabs>
        <w:ind w:left="482" w:right="189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Флага,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поворачиваются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поднимаемом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Флагу.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988"/>
        </w:tabs>
        <w:ind w:left="482" w:right="191" w:firstLine="0"/>
        <w:jc w:val="both"/>
        <w:rPr>
          <w:sz w:val="28"/>
        </w:rPr>
      </w:pPr>
      <w:r>
        <w:rPr>
          <w:sz w:val="28"/>
        </w:rPr>
        <w:t>При исполнении Гимна со словами исполняется весь Гимн целиком (три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куплета с повторением припева после каждого куплета). В 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возможно исполнение гимна со словами в составе только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припева.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58"/>
        </w:tabs>
        <w:ind w:left="482" w:right="19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припев.</w:t>
      </w:r>
      <w:r>
        <w:rPr>
          <w:spacing w:val="-7"/>
          <w:sz w:val="28"/>
        </w:rPr>
        <w:t xml:space="preserve"> </w:t>
      </w:r>
      <w:r>
        <w:rPr>
          <w:sz w:val="28"/>
        </w:rPr>
        <w:t>Троекратное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куплетов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припевов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</w:t>
      </w:r>
      <w:r>
        <w:rPr>
          <w:spacing w:val="-68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применяется.</w:t>
      </w:r>
    </w:p>
    <w:p w:rsidR="00727456" w:rsidRDefault="00727456">
      <w:pPr>
        <w:jc w:val="both"/>
        <w:rPr>
          <w:sz w:val="28"/>
        </w:rPr>
        <w:sectPr w:rsidR="00727456">
          <w:pgSz w:w="11910" w:h="16840"/>
          <w:pgMar w:top="1040" w:right="660" w:bottom="280" w:left="1220" w:header="720" w:footer="720" w:gutter="0"/>
          <w:cols w:space="720"/>
        </w:sectPr>
      </w:pPr>
    </w:p>
    <w:p w:rsidR="00727456" w:rsidRDefault="00B105FD">
      <w:pPr>
        <w:pStyle w:val="1"/>
        <w:numPr>
          <w:ilvl w:val="0"/>
          <w:numId w:val="3"/>
        </w:numPr>
        <w:tabs>
          <w:tab w:val="left" w:pos="763"/>
        </w:tabs>
        <w:spacing w:before="76"/>
        <w:jc w:val="both"/>
      </w:pPr>
      <w:r>
        <w:lastRenderedPageBreak/>
        <w:t>Использование</w:t>
      </w:r>
      <w:r>
        <w:rPr>
          <w:spacing w:val="-6"/>
        </w:rPr>
        <w:t xml:space="preserve"> </w:t>
      </w:r>
      <w:r>
        <w:t>Герба</w:t>
      </w:r>
    </w:p>
    <w:p w:rsidR="00727456" w:rsidRDefault="00727456">
      <w:pPr>
        <w:pStyle w:val="a3"/>
        <w:spacing w:before="6"/>
        <w:ind w:left="0"/>
        <w:jc w:val="left"/>
        <w:rPr>
          <w:b/>
          <w:sz w:val="27"/>
        </w:rPr>
      </w:pPr>
    </w:p>
    <w:p w:rsidR="00727456" w:rsidRDefault="00B105FD">
      <w:pPr>
        <w:pStyle w:val="a4"/>
        <w:numPr>
          <w:ilvl w:val="1"/>
          <w:numId w:val="3"/>
        </w:numPr>
        <w:tabs>
          <w:tab w:val="left" w:pos="1027"/>
        </w:tabs>
        <w:ind w:left="482" w:right="185" w:firstLine="0"/>
        <w:jc w:val="both"/>
        <w:rPr>
          <w:sz w:val="28"/>
        </w:rPr>
      </w:pPr>
      <w:r>
        <w:rPr>
          <w:sz w:val="28"/>
        </w:rPr>
        <w:t>Допускается использование Герба, в том числе его изображения,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 не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надругательством над</w:t>
      </w:r>
      <w:r>
        <w:rPr>
          <w:spacing w:val="-2"/>
          <w:sz w:val="28"/>
        </w:rPr>
        <w:t xml:space="preserve"> </w:t>
      </w:r>
      <w:r>
        <w:rPr>
          <w:sz w:val="28"/>
        </w:rPr>
        <w:t>Гербом.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00"/>
        </w:tabs>
        <w:ind w:left="482" w:right="189" w:firstLine="0"/>
        <w:jc w:val="both"/>
        <w:rPr>
          <w:sz w:val="28"/>
        </w:rPr>
      </w:pPr>
      <w:r>
        <w:rPr>
          <w:sz w:val="28"/>
        </w:rPr>
        <w:t>В образовательной организации Герб размещается в помещениях 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-2"/>
          <w:sz w:val="28"/>
        </w:rPr>
        <w:t xml:space="preserve"> </w:t>
      </w:r>
      <w:r>
        <w:rPr>
          <w:sz w:val="28"/>
        </w:rPr>
        <w:t>вдали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хозяйственно-бытовых комнат,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гардероба.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1003"/>
        </w:tabs>
        <w:ind w:left="482" w:right="183" w:firstLine="0"/>
        <w:jc w:val="both"/>
        <w:rPr>
          <w:sz w:val="28"/>
        </w:rPr>
      </w:pPr>
      <w:r>
        <w:rPr>
          <w:sz w:val="28"/>
        </w:rPr>
        <w:t>При одновременном размещении Герба и герба (геральдического знака)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РФ,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Герб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z w:val="28"/>
        </w:rPr>
        <w:t>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от другого герба (геральдического знака), если стоять к ним лицом;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гербов</w:t>
      </w:r>
      <w:r>
        <w:rPr>
          <w:spacing w:val="1"/>
          <w:sz w:val="28"/>
        </w:rPr>
        <w:t xml:space="preserve"> </w:t>
      </w:r>
      <w:r>
        <w:rPr>
          <w:sz w:val="28"/>
        </w:rPr>
        <w:t>(геральдических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знаков) Герб располагается в центре, а при размещении четного числа гербов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двух) –</w:t>
      </w:r>
      <w:r>
        <w:rPr>
          <w:spacing w:val="1"/>
          <w:sz w:val="28"/>
        </w:rPr>
        <w:t xml:space="preserve"> </w:t>
      </w:r>
      <w:r>
        <w:rPr>
          <w:sz w:val="28"/>
        </w:rPr>
        <w:t>левее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727456" w:rsidRDefault="00B105FD">
      <w:pPr>
        <w:pStyle w:val="a4"/>
        <w:numPr>
          <w:ilvl w:val="1"/>
          <w:numId w:val="3"/>
        </w:numPr>
        <w:tabs>
          <w:tab w:val="left" w:pos="986"/>
        </w:tabs>
        <w:spacing w:before="1"/>
        <w:ind w:left="482" w:right="190" w:firstLine="0"/>
        <w:jc w:val="both"/>
        <w:rPr>
          <w:sz w:val="28"/>
        </w:rPr>
      </w:pPr>
      <w:r>
        <w:rPr>
          <w:sz w:val="28"/>
        </w:rPr>
        <w:t>При одновременном размещении Герба и других гербов (геральдических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знаков) размер герба (геральдического знака) субъекта РФ,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1"/>
          <w:sz w:val="28"/>
        </w:rPr>
        <w:t xml:space="preserve"> </w:t>
      </w:r>
      <w:r>
        <w:rPr>
          <w:sz w:val="28"/>
        </w:rPr>
        <w:t>Герба,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Герб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13"/>
          <w:sz w:val="28"/>
        </w:rPr>
        <w:t xml:space="preserve"> </w:t>
      </w:r>
      <w:r>
        <w:rPr>
          <w:sz w:val="28"/>
        </w:rPr>
        <w:t>ниже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гербов</w:t>
      </w:r>
      <w:r>
        <w:rPr>
          <w:spacing w:val="-3"/>
          <w:sz w:val="28"/>
        </w:rPr>
        <w:t xml:space="preserve"> </w:t>
      </w:r>
      <w:r>
        <w:rPr>
          <w:sz w:val="28"/>
        </w:rPr>
        <w:t>(геральдических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знаков).</w:t>
      </w:r>
    </w:p>
    <w:p w:rsidR="00727456" w:rsidRDefault="00727456">
      <w:pPr>
        <w:pStyle w:val="a3"/>
        <w:spacing w:before="5"/>
        <w:ind w:left="0"/>
        <w:jc w:val="left"/>
      </w:pPr>
    </w:p>
    <w:p w:rsidR="00727456" w:rsidRDefault="00B105FD">
      <w:pPr>
        <w:pStyle w:val="1"/>
        <w:spacing w:line="319" w:lineRule="exact"/>
        <w:ind w:left="482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727456" w:rsidRDefault="00B105FD">
      <w:pPr>
        <w:pStyle w:val="a3"/>
        <w:ind w:right="195"/>
      </w:pPr>
      <w:r>
        <w:t>Регламент подъема и спуска Государственного флага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МОБУ Александровская </w:t>
      </w:r>
      <w:proofErr w:type="spellStart"/>
      <w:r>
        <w:t>сош</w:t>
      </w:r>
      <w:proofErr w:type="spellEnd"/>
    </w:p>
    <w:p w:rsidR="00727456" w:rsidRDefault="00B105FD">
      <w:pPr>
        <w:pStyle w:val="a4"/>
        <w:numPr>
          <w:ilvl w:val="0"/>
          <w:numId w:val="2"/>
        </w:numPr>
        <w:tabs>
          <w:tab w:val="left" w:pos="859"/>
        </w:tabs>
        <w:ind w:right="183" w:firstLine="69"/>
        <w:jc w:val="both"/>
        <w:rPr>
          <w:sz w:val="28"/>
        </w:rPr>
      </w:pPr>
      <w:r>
        <w:rPr>
          <w:sz w:val="28"/>
        </w:rPr>
        <w:t>Место проведения церемонии подъема и спуска Флага – площадка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организацией, актовый зал, спортивный зал, холл и др. 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климатическими и широтными условиями, конструктивными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особенностями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здания,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спецификой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осенне-</w:t>
      </w:r>
      <w:r>
        <w:rPr>
          <w:spacing w:val="-68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весенне-летний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1065"/>
        </w:tabs>
        <w:ind w:right="189" w:firstLine="6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789"/>
        </w:tabs>
        <w:ind w:firstLine="0"/>
        <w:jc w:val="both"/>
        <w:rPr>
          <w:sz w:val="28"/>
        </w:rPr>
      </w:pPr>
      <w:r>
        <w:rPr>
          <w:sz w:val="28"/>
        </w:rPr>
        <w:t>Руководитель образовательной организации вправе определять 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</w:t>
      </w:r>
      <w:r>
        <w:rPr>
          <w:sz w:val="28"/>
        </w:rPr>
        <w:t>р,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классов).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878"/>
        </w:tabs>
        <w:ind w:right="185" w:firstLine="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церемонии, о составе знаменной группы, оглашает календарь памятных дат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общегосударственного и локального значения на неделю – на первом уроке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(куплет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припев)</w:t>
      </w:r>
      <w:r>
        <w:rPr>
          <w:spacing w:val="19"/>
          <w:sz w:val="28"/>
        </w:rPr>
        <w:t xml:space="preserve"> </w:t>
      </w:r>
      <w:r>
        <w:rPr>
          <w:sz w:val="28"/>
        </w:rPr>
        <w:t>Гимна</w:t>
      </w:r>
      <w:r>
        <w:rPr>
          <w:spacing w:val="1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9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стойке</w:t>
      </w:r>
    </w:p>
    <w:p w:rsidR="00727456" w:rsidRDefault="00B105FD">
      <w:pPr>
        <w:pStyle w:val="a3"/>
        <w:spacing w:line="320" w:lineRule="exact"/>
        <w:jc w:val="left"/>
      </w:pPr>
      <w:r>
        <w:t>«Смирно».</w:t>
      </w:r>
    </w:p>
    <w:p w:rsidR="00727456" w:rsidRDefault="00727456">
      <w:pPr>
        <w:spacing w:line="320" w:lineRule="exact"/>
        <w:sectPr w:rsidR="00727456">
          <w:pgSz w:w="11910" w:h="16840"/>
          <w:pgMar w:top="1360" w:right="660" w:bottom="280" w:left="1220" w:header="720" w:footer="720" w:gutter="0"/>
          <w:cols w:space="720"/>
        </w:sectPr>
      </w:pPr>
    </w:p>
    <w:p w:rsidR="00727456" w:rsidRDefault="00B105FD">
      <w:pPr>
        <w:pStyle w:val="a4"/>
        <w:numPr>
          <w:ilvl w:val="0"/>
          <w:numId w:val="2"/>
        </w:numPr>
        <w:tabs>
          <w:tab w:val="left" w:pos="830"/>
        </w:tabs>
        <w:spacing w:before="67"/>
        <w:ind w:firstLine="0"/>
        <w:jc w:val="both"/>
        <w:rPr>
          <w:sz w:val="28"/>
        </w:rPr>
      </w:pPr>
      <w:r>
        <w:rPr>
          <w:sz w:val="28"/>
        </w:rPr>
        <w:lastRenderedPageBreak/>
        <w:t>В церемониях, посвященных государственным праздникам и 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дням истории, по возможности проводится общее торжественное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794"/>
        </w:tabs>
        <w:spacing w:before="2"/>
        <w:ind w:right="192" w:firstLine="0"/>
        <w:jc w:val="both"/>
        <w:rPr>
          <w:sz w:val="28"/>
        </w:rPr>
      </w:pPr>
      <w:r>
        <w:rPr>
          <w:sz w:val="28"/>
        </w:rPr>
        <w:t>Церемонией руководит ответственное лицо, определенное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церемонии).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873"/>
        </w:tabs>
        <w:ind w:right="191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787"/>
        </w:tabs>
        <w:spacing w:before="1"/>
        <w:ind w:right="190" w:firstLine="0"/>
        <w:jc w:val="both"/>
        <w:rPr>
          <w:sz w:val="28"/>
        </w:rPr>
      </w:pPr>
      <w:r>
        <w:rPr>
          <w:sz w:val="28"/>
        </w:rPr>
        <w:t>Для проведения церемонии формируется знаменная группа (знаменосец 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ассистенты). При поднятии Флага на мачту (флагшток) назначается 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при использовании 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древке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ассистента.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823"/>
        </w:tabs>
        <w:ind w:right="189" w:firstLine="0"/>
        <w:jc w:val="both"/>
        <w:rPr>
          <w:sz w:val="28"/>
        </w:rPr>
      </w:pPr>
      <w:r>
        <w:rPr>
          <w:sz w:val="28"/>
        </w:rPr>
        <w:t>В знаменную группу входят учащиеся, имеющие учебные, 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и общественно значимые достижения. Также могут 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1055"/>
        </w:tabs>
        <w:ind w:right="191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</w:t>
      </w:r>
      <w:r>
        <w:rPr>
          <w:sz w:val="28"/>
        </w:rPr>
        <w:t>лом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церемонии выноса</w:t>
      </w:r>
      <w:r>
        <w:rPr>
          <w:spacing w:val="-4"/>
          <w:sz w:val="28"/>
        </w:rPr>
        <w:t xml:space="preserve"> </w:t>
      </w:r>
      <w:r>
        <w:rPr>
          <w:sz w:val="28"/>
        </w:rPr>
        <w:t>и подъема Флага.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1036"/>
        </w:tabs>
        <w:ind w:right="192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нести (поднимать)</w:t>
      </w:r>
      <w:r>
        <w:rPr>
          <w:spacing w:val="-3"/>
          <w:sz w:val="28"/>
        </w:rPr>
        <w:t xml:space="preserve"> </w:t>
      </w:r>
      <w:r>
        <w:rPr>
          <w:sz w:val="28"/>
        </w:rPr>
        <w:t>Флаг.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1062"/>
        </w:tabs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«Внимание! Под Государственный флаг Российской Федерации –</w:t>
      </w:r>
      <w:r>
        <w:rPr>
          <w:spacing w:val="-67"/>
          <w:sz w:val="28"/>
        </w:rPr>
        <w:t xml:space="preserve"> </w:t>
      </w:r>
      <w:r>
        <w:rPr>
          <w:sz w:val="28"/>
        </w:rPr>
        <w:t>смирно!</w:t>
      </w:r>
      <w:r>
        <w:rPr>
          <w:spacing w:val="-1"/>
          <w:sz w:val="28"/>
        </w:rPr>
        <w:t xml:space="preserve"> </w:t>
      </w:r>
      <w:r>
        <w:rPr>
          <w:sz w:val="28"/>
        </w:rPr>
        <w:t>Флаг внести!».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64"/>
        </w:tabs>
        <w:ind w:right="186" w:firstLine="0"/>
        <w:jc w:val="both"/>
        <w:rPr>
          <w:sz w:val="28"/>
        </w:rPr>
      </w:pPr>
      <w:r>
        <w:rPr>
          <w:sz w:val="28"/>
        </w:rPr>
        <w:t>Знаменная группа выносит Флаг. Образовательная организация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вынос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7"/>
          <w:sz w:val="28"/>
        </w:rPr>
        <w:t xml:space="preserve"> </w:t>
      </w:r>
      <w:r>
        <w:rPr>
          <w:sz w:val="28"/>
        </w:rPr>
        <w:t>маршем.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</w:t>
      </w:r>
      <w:r>
        <w:rPr>
          <w:spacing w:val="-7"/>
          <w:sz w:val="28"/>
        </w:rPr>
        <w:t xml:space="preserve"> </w:t>
      </w:r>
      <w:r>
        <w:rPr>
          <w:sz w:val="28"/>
        </w:rPr>
        <w:t>выдержать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«шаг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ногу»</w:t>
      </w:r>
      <w:r>
        <w:rPr>
          <w:spacing w:val="-9"/>
          <w:sz w:val="28"/>
        </w:rPr>
        <w:t xml:space="preserve"> </w:t>
      </w:r>
      <w:r>
        <w:rPr>
          <w:sz w:val="28"/>
        </w:rPr>
        <w:t>знаменной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897"/>
        </w:tabs>
        <w:ind w:right="188" w:firstLine="0"/>
        <w:jc w:val="both"/>
        <w:rPr>
          <w:sz w:val="28"/>
        </w:rPr>
      </w:pPr>
      <w:r>
        <w:rPr>
          <w:sz w:val="28"/>
        </w:rPr>
        <w:t>Знаменная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</w:t>
      </w:r>
      <w:r>
        <w:rPr>
          <w:sz w:val="28"/>
        </w:rPr>
        <w:t>па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останавливается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флагштока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8"/>
          <w:sz w:val="28"/>
        </w:rPr>
        <w:t xml:space="preserve"> </w:t>
      </w:r>
      <w:r>
        <w:rPr>
          <w:sz w:val="28"/>
        </w:rPr>
        <w:t>на древке у места установки флага), разворачивается по команде «направо» 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1"/>
          <w:sz w:val="28"/>
        </w:rPr>
        <w:t xml:space="preserve"> </w:t>
      </w:r>
      <w:r>
        <w:rPr>
          <w:sz w:val="28"/>
        </w:rPr>
        <w:t>смирно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церемонии.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21"/>
        </w:tabs>
        <w:ind w:right="188" w:firstLine="0"/>
        <w:jc w:val="both"/>
        <w:rPr>
          <w:sz w:val="28"/>
        </w:rPr>
      </w:pPr>
      <w:r>
        <w:rPr>
          <w:sz w:val="28"/>
        </w:rPr>
        <w:t>Руководитель церемонии озвучивает команду «Флаг поднять» (если флаг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флагшток)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«Флаг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установить»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особую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подставку).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69"/>
        </w:tabs>
        <w:ind w:right="191" w:firstLine="0"/>
        <w:jc w:val="both"/>
        <w:rPr>
          <w:sz w:val="28"/>
        </w:rPr>
      </w:pPr>
      <w:r>
        <w:rPr>
          <w:sz w:val="28"/>
        </w:rPr>
        <w:t>Флаг прикрепляется к мачте (флагштоку) и быстро поднимается.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древке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подставку.</w:t>
      </w:r>
      <w:r>
        <w:rPr>
          <w:spacing w:val="1"/>
          <w:sz w:val="28"/>
        </w:rPr>
        <w:t xml:space="preserve"> </w:t>
      </w:r>
      <w:r>
        <w:rPr>
          <w:sz w:val="28"/>
        </w:rPr>
        <w:t>Древко не должно касаться поверхности. Поднятие Флага 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Гимна. При этом все присутствующие на церемонии стоят 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1"/>
          <w:sz w:val="28"/>
        </w:rPr>
        <w:t xml:space="preserve"> </w:t>
      </w:r>
      <w:r>
        <w:rPr>
          <w:sz w:val="28"/>
        </w:rPr>
        <w:t>смирно.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895"/>
        </w:tabs>
        <w:ind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(или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3"/>
          <w:sz w:val="28"/>
        </w:rPr>
        <w:t xml:space="preserve"> </w:t>
      </w:r>
      <w:r>
        <w:rPr>
          <w:sz w:val="28"/>
        </w:rPr>
        <w:t>подставку)</w:t>
      </w:r>
      <w:r>
        <w:rPr>
          <w:spacing w:val="-12"/>
          <w:sz w:val="28"/>
        </w:rPr>
        <w:t xml:space="preserve"> </w:t>
      </w:r>
      <w:r>
        <w:rPr>
          <w:sz w:val="28"/>
        </w:rPr>
        <w:t>знаменная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 стойке смирно л</w:t>
      </w:r>
      <w:r>
        <w:rPr>
          <w:sz w:val="28"/>
        </w:rPr>
        <w:t>ицом 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 церемонии.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98"/>
        </w:tabs>
        <w:ind w:right="193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1"/>
          <w:sz w:val="28"/>
        </w:rPr>
        <w:t xml:space="preserve"> </w:t>
      </w:r>
      <w:r>
        <w:rPr>
          <w:sz w:val="28"/>
        </w:rPr>
        <w:t>«вольно!».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71"/>
        </w:tabs>
        <w:spacing w:before="1"/>
        <w:ind w:right="190" w:firstLine="0"/>
        <w:jc w:val="both"/>
        <w:rPr>
          <w:sz w:val="28"/>
        </w:rPr>
      </w:pPr>
      <w:r>
        <w:rPr>
          <w:sz w:val="28"/>
        </w:rPr>
        <w:t>Церемония может продолжиться информационным блоком.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 значения на неделю. В торжественных случаях церемония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727456" w:rsidRDefault="00727456">
      <w:pPr>
        <w:jc w:val="both"/>
        <w:rPr>
          <w:sz w:val="28"/>
        </w:rPr>
        <w:sectPr w:rsidR="00727456">
          <w:pgSz w:w="11910" w:h="16840"/>
          <w:pgMar w:top="1040" w:right="660" w:bottom="280" w:left="1220" w:header="720" w:footer="720" w:gutter="0"/>
          <w:cols w:space="720"/>
        </w:sectPr>
      </w:pPr>
    </w:p>
    <w:p w:rsidR="00727456" w:rsidRDefault="00B105FD">
      <w:pPr>
        <w:pStyle w:val="a4"/>
        <w:numPr>
          <w:ilvl w:val="0"/>
          <w:numId w:val="2"/>
        </w:numPr>
        <w:tabs>
          <w:tab w:val="left" w:pos="940"/>
        </w:tabs>
        <w:spacing w:before="67"/>
        <w:ind w:right="188" w:firstLine="0"/>
        <w:jc w:val="both"/>
        <w:rPr>
          <w:sz w:val="28"/>
        </w:rPr>
      </w:pPr>
      <w:r>
        <w:rPr>
          <w:sz w:val="28"/>
        </w:rPr>
        <w:lastRenderedPageBreak/>
        <w:t>После завершения церемонии дается команда «налево» и все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14"/>
        </w:tabs>
        <w:spacing w:before="2"/>
        <w:ind w:right="192" w:firstLine="0"/>
        <w:jc w:val="both"/>
        <w:rPr>
          <w:sz w:val="28"/>
        </w:rPr>
      </w:pPr>
      <w:r>
        <w:rPr>
          <w:sz w:val="28"/>
        </w:rPr>
        <w:t>Церемония спуска Флага осуществляется в конце каждой учебной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(урока).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1003"/>
        </w:tabs>
        <w:ind w:right="19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 Также в церемонии могут принять участие те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Флаг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85"/>
        </w:tabs>
        <w:spacing w:line="322" w:lineRule="exact"/>
        <w:ind w:left="985" w:right="0" w:hanging="50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9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79"/>
          <w:sz w:val="28"/>
        </w:rPr>
        <w:t xml:space="preserve"> </w:t>
      </w:r>
      <w:r>
        <w:rPr>
          <w:sz w:val="28"/>
        </w:rPr>
        <w:t>дает</w:t>
      </w:r>
      <w:r>
        <w:rPr>
          <w:spacing w:val="79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78"/>
          <w:sz w:val="28"/>
        </w:rPr>
        <w:t xml:space="preserve"> </w:t>
      </w:r>
      <w:r>
        <w:rPr>
          <w:sz w:val="28"/>
        </w:rPr>
        <w:t>о</w:t>
      </w:r>
      <w:r>
        <w:rPr>
          <w:spacing w:val="8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2"/>
          <w:sz w:val="28"/>
        </w:rPr>
        <w:t xml:space="preserve"> </w:t>
      </w:r>
      <w:r>
        <w:rPr>
          <w:sz w:val="28"/>
        </w:rPr>
        <w:t>спуску</w:t>
      </w:r>
      <w:r>
        <w:rPr>
          <w:spacing w:val="78"/>
          <w:sz w:val="28"/>
        </w:rPr>
        <w:t xml:space="preserve"> </w:t>
      </w:r>
      <w:r>
        <w:rPr>
          <w:sz w:val="28"/>
        </w:rPr>
        <w:t>Флага</w:t>
      </w:r>
    </w:p>
    <w:p w:rsidR="00727456" w:rsidRDefault="00B105FD">
      <w:pPr>
        <w:pStyle w:val="a3"/>
        <w:spacing w:line="322" w:lineRule="exact"/>
      </w:pPr>
      <w:r>
        <w:t>«внимание!</w:t>
      </w:r>
      <w:r>
        <w:rPr>
          <w:spacing w:val="-4"/>
        </w:rPr>
        <w:t xml:space="preserve"> </w:t>
      </w:r>
      <w:r>
        <w:t>Флаг</w:t>
      </w:r>
      <w:r>
        <w:rPr>
          <w:spacing w:val="-3"/>
        </w:rPr>
        <w:t xml:space="preserve"> </w:t>
      </w:r>
      <w:r>
        <w:t>спустить».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04"/>
        </w:tabs>
        <w:ind w:right="193" w:firstLine="0"/>
        <w:jc w:val="both"/>
        <w:rPr>
          <w:sz w:val="28"/>
        </w:rPr>
      </w:pPr>
      <w:r>
        <w:rPr>
          <w:sz w:val="28"/>
        </w:rPr>
        <w:t>Знаменосец приступает к медленному спуску Флага (или его выносу,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Флаг на</w:t>
      </w:r>
      <w:r>
        <w:rPr>
          <w:spacing w:val="-1"/>
          <w:sz w:val="28"/>
        </w:rPr>
        <w:t xml:space="preserve"> </w:t>
      </w:r>
      <w:r>
        <w:rPr>
          <w:sz w:val="28"/>
        </w:rPr>
        <w:t>древке).</w:t>
      </w:r>
    </w:p>
    <w:p w:rsidR="00727456" w:rsidRDefault="00B105FD">
      <w:pPr>
        <w:pStyle w:val="a4"/>
        <w:numPr>
          <w:ilvl w:val="0"/>
          <w:numId w:val="2"/>
        </w:numPr>
        <w:tabs>
          <w:tab w:val="left" w:pos="950"/>
        </w:tabs>
        <w:spacing w:line="242" w:lineRule="auto"/>
        <w:ind w:right="194" w:firstLine="0"/>
        <w:jc w:val="both"/>
        <w:rPr>
          <w:sz w:val="28"/>
        </w:rPr>
      </w:pPr>
      <w:r>
        <w:rPr>
          <w:sz w:val="28"/>
        </w:rPr>
        <w:t>Знаменная группа выносит Флаг маршем «нога в ногу» и передает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доставки 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</w:p>
    <w:p w:rsidR="00727456" w:rsidRDefault="00727456">
      <w:pPr>
        <w:pStyle w:val="a3"/>
        <w:spacing w:before="11"/>
        <w:ind w:left="0"/>
        <w:jc w:val="left"/>
        <w:rPr>
          <w:sz w:val="27"/>
        </w:rPr>
      </w:pPr>
    </w:p>
    <w:p w:rsidR="00727456" w:rsidRDefault="00B105FD">
      <w:pPr>
        <w:pStyle w:val="1"/>
        <w:spacing w:line="319" w:lineRule="exact"/>
        <w:ind w:left="482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B105FD" w:rsidRDefault="00B105FD" w:rsidP="00B105FD">
      <w:pPr>
        <w:pStyle w:val="a3"/>
        <w:ind w:right="192"/>
      </w:pPr>
      <w:r>
        <w:t>Регламент вноса и выноса Государственного флага Российской Федерации в</w:t>
      </w:r>
      <w:r>
        <w:rPr>
          <w:spacing w:val="1"/>
        </w:rPr>
        <w:t xml:space="preserve"> </w:t>
      </w:r>
      <w:r>
        <w:t xml:space="preserve">МОБУ Александровская </w:t>
      </w:r>
      <w:proofErr w:type="spellStart"/>
      <w:r>
        <w:t>сош</w:t>
      </w:r>
      <w:proofErr w:type="spellEnd"/>
      <w:r>
        <w:t xml:space="preserve"> </w:t>
      </w:r>
    </w:p>
    <w:p w:rsidR="00727456" w:rsidRDefault="00B105FD" w:rsidP="00B105FD">
      <w:pPr>
        <w:pStyle w:val="a3"/>
        <w:ind w:right="192"/>
      </w:pPr>
      <w:bookmarkStart w:id="0" w:name="_GoBack"/>
      <w:bookmarkEnd w:id="0"/>
      <w:r>
        <w:t>Руководитель знаменной</w:t>
      </w:r>
      <w:r>
        <w:rPr>
          <w:spacing w:val="1"/>
        </w:rPr>
        <w:t xml:space="preserve"> </w:t>
      </w:r>
      <w:r>
        <w:t>группы принимает</w:t>
      </w:r>
      <w:r>
        <w:rPr>
          <w:spacing w:val="1"/>
        </w:rPr>
        <w:t xml:space="preserve"> </w:t>
      </w:r>
      <w:r>
        <w:t>Флаг от 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Флага.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763"/>
        </w:tabs>
        <w:spacing w:line="322" w:lineRule="exact"/>
        <w:ind w:left="762" w:right="0" w:hanging="281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наменная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Флаг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z w:val="28"/>
        </w:rPr>
        <w:t>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777"/>
        </w:tabs>
        <w:ind w:firstLine="0"/>
        <w:jc w:val="both"/>
        <w:rPr>
          <w:sz w:val="28"/>
        </w:rPr>
      </w:pPr>
      <w:r>
        <w:rPr>
          <w:sz w:val="28"/>
        </w:rPr>
        <w:t>Знаменная группа выстраивается в две колонны по два человека –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держит</w:t>
      </w:r>
      <w:r>
        <w:rPr>
          <w:spacing w:val="-14"/>
          <w:sz w:val="28"/>
        </w:rPr>
        <w:t xml:space="preserve"> </w:t>
      </w:r>
      <w:r>
        <w:rPr>
          <w:sz w:val="28"/>
        </w:rPr>
        <w:t>угол</w:t>
      </w:r>
      <w:r>
        <w:rPr>
          <w:spacing w:val="-11"/>
          <w:sz w:val="28"/>
        </w:rPr>
        <w:t xml:space="preserve"> </w:t>
      </w:r>
      <w:r>
        <w:rPr>
          <w:sz w:val="28"/>
        </w:rPr>
        <w:t>флага.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знаменной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>держит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полотнища.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784"/>
        </w:tabs>
        <w:ind w:right="187" w:firstLine="0"/>
        <w:jc w:val="both"/>
        <w:rPr>
          <w:sz w:val="28"/>
        </w:rPr>
      </w:pPr>
      <w:r>
        <w:rPr>
          <w:sz w:val="28"/>
        </w:rPr>
        <w:t>Перед вносом Флага директор образовательной организации или 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присутствующим:</w:t>
      </w:r>
      <w:r>
        <w:rPr>
          <w:spacing w:val="-12"/>
          <w:sz w:val="28"/>
        </w:rPr>
        <w:t xml:space="preserve"> </w:t>
      </w:r>
      <w:r>
        <w:rPr>
          <w:sz w:val="28"/>
        </w:rPr>
        <w:t>«Внимание!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флаг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952"/>
        </w:tabs>
        <w:ind w:right="186" w:firstLine="0"/>
        <w:jc w:val="both"/>
        <w:rPr>
          <w:sz w:val="28"/>
        </w:rPr>
      </w:pPr>
      <w:r>
        <w:rPr>
          <w:sz w:val="28"/>
        </w:rPr>
        <w:t>Знаменная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выглядел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развернутым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полос:</w:t>
      </w:r>
      <w:r>
        <w:rPr>
          <w:spacing w:val="-13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белого,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15"/>
          <w:sz w:val="28"/>
        </w:rPr>
        <w:t xml:space="preserve"> </w:t>
      </w:r>
      <w:r>
        <w:rPr>
          <w:sz w:val="28"/>
        </w:rPr>
        <w:t>Оркестр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Гимн.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звукозаписи.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832"/>
        </w:tabs>
        <w:ind w:right="192" w:firstLine="0"/>
        <w:jc w:val="both"/>
        <w:rPr>
          <w:sz w:val="28"/>
        </w:rPr>
      </w:pPr>
      <w:r>
        <w:rPr>
          <w:sz w:val="28"/>
        </w:rPr>
        <w:t>Знаменная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останавливается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максимально в центре или посередине перед присут</w:t>
      </w:r>
      <w:r>
        <w:rPr>
          <w:sz w:val="28"/>
        </w:rPr>
        <w:t>ствующими,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 образовательной организации.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813"/>
        </w:tabs>
        <w:ind w:right="190" w:firstLine="0"/>
        <w:jc w:val="both"/>
        <w:rPr>
          <w:sz w:val="28"/>
        </w:rPr>
      </w:pPr>
      <w:r>
        <w:rPr>
          <w:sz w:val="28"/>
        </w:rPr>
        <w:t>Знаменная группа уносит Флаг после окончания исполнения Гимна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непродолжительным.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 случае перед началом выноса Флага директор образовател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9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69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69"/>
          <w:sz w:val="28"/>
        </w:rPr>
        <w:t xml:space="preserve"> </w:t>
      </w:r>
      <w:r>
        <w:rPr>
          <w:sz w:val="28"/>
        </w:rPr>
        <w:t>присутствующим:</w:t>
      </w:r>
    </w:p>
    <w:p w:rsidR="00727456" w:rsidRDefault="00B105FD">
      <w:pPr>
        <w:pStyle w:val="a3"/>
        <w:ind w:right="183"/>
      </w:pPr>
      <w:r>
        <w:t>«Внимание! Государственный флаг Российской Федерации». Вынос Флага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сопровождаться</w:t>
      </w:r>
      <w:r>
        <w:rPr>
          <w:spacing w:val="-1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такового.</w:t>
      </w:r>
    </w:p>
    <w:p w:rsidR="00727456" w:rsidRDefault="00B105FD">
      <w:pPr>
        <w:pStyle w:val="a4"/>
        <w:numPr>
          <w:ilvl w:val="0"/>
          <w:numId w:val="1"/>
        </w:numPr>
        <w:tabs>
          <w:tab w:val="left" w:pos="777"/>
        </w:tabs>
        <w:ind w:right="195" w:firstLine="0"/>
        <w:jc w:val="both"/>
        <w:rPr>
          <w:sz w:val="28"/>
        </w:rPr>
      </w:pPr>
      <w:r>
        <w:rPr>
          <w:sz w:val="28"/>
        </w:rPr>
        <w:t>После окончания церемонии руководитель знаменной группы отдает Флаг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 хранение Флага.</w:t>
      </w:r>
    </w:p>
    <w:sectPr w:rsidR="00727456">
      <w:pgSz w:w="11910" w:h="16840"/>
      <w:pgMar w:top="104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A06"/>
    <w:multiLevelType w:val="hybridMultilevel"/>
    <w:tmpl w:val="D46E1C5A"/>
    <w:lvl w:ilvl="0" w:tplc="1E38A538">
      <w:start w:val="1"/>
      <w:numFmt w:val="decimal"/>
      <w:lvlText w:val="%1."/>
      <w:lvlJc w:val="left"/>
      <w:pPr>
        <w:ind w:left="48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E8AF8">
      <w:numFmt w:val="bullet"/>
      <w:lvlText w:val="•"/>
      <w:lvlJc w:val="left"/>
      <w:pPr>
        <w:ind w:left="1434" w:hanging="350"/>
      </w:pPr>
      <w:rPr>
        <w:rFonts w:hint="default"/>
        <w:lang w:val="ru-RU" w:eastAsia="en-US" w:bidi="ar-SA"/>
      </w:rPr>
    </w:lvl>
    <w:lvl w:ilvl="2" w:tplc="B5146D6C">
      <w:numFmt w:val="bullet"/>
      <w:lvlText w:val="•"/>
      <w:lvlJc w:val="left"/>
      <w:pPr>
        <w:ind w:left="2389" w:hanging="350"/>
      </w:pPr>
      <w:rPr>
        <w:rFonts w:hint="default"/>
        <w:lang w:val="ru-RU" w:eastAsia="en-US" w:bidi="ar-SA"/>
      </w:rPr>
    </w:lvl>
    <w:lvl w:ilvl="3" w:tplc="20A0E53A">
      <w:numFmt w:val="bullet"/>
      <w:lvlText w:val="•"/>
      <w:lvlJc w:val="left"/>
      <w:pPr>
        <w:ind w:left="3343" w:hanging="350"/>
      </w:pPr>
      <w:rPr>
        <w:rFonts w:hint="default"/>
        <w:lang w:val="ru-RU" w:eastAsia="en-US" w:bidi="ar-SA"/>
      </w:rPr>
    </w:lvl>
    <w:lvl w:ilvl="4" w:tplc="9E3006E6">
      <w:numFmt w:val="bullet"/>
      <w:lvlText w:val="•"/>
      <w:lvlJc w:val="left"/>
      <w:pPr>
        <w:ind w:left="4298" w:hanging="350"/>
      </w:pPr>
      <w:rPr>
        <w:rFonts w:hint="default"/>
        <w:lang w:val="ru-RU" w:eastAsia="en-US" w:bidi="ar-SA"/>
      </w:rPr>
    </w:lvl>
    <w:lvl w:ilvl="5" w:tplc="F670A9B6">
      <w:numFmt w:val="bullet"/>
      <w:lvlText w:val="•"/>
      <w:lvlJc w:val="left"/>
      <w:pPr>
        <w:ind w:left="5253" w:hanging="350"/>
      </w:pPr>
      <w:rPr>
        <w:rFonts w:hint="default"/>
        <w:lang w:val="ru-RU" w:eastAsia="en-US" w:bidi="ar-SA"/>
      </w:rPr>
    </w:lvl>
    <w:lvl w:ilvl="6" w:tplc="316C64E4">
      <w:numFmt w:val="bullet"/>
      <w:lvlText w:val="•"/>
      <w:lvlJc w:val="left"/>
      <w:pPr>
        <w:ind w:left="6207" w:hanging="350"/>
      </w:pPr>
      <w:rPr>
        <w:rFonts w:hint="default"/>
        <w:lang w:val="ru-RU" w:eastAsia="en-US" w:bidi="ar-SA"/>
      </w:rPr>
    </w:lvl>
    <w:lvl w:ilvl="7" w:tplc="FA8EB006">
      <w:numFmt w:val="bullet"/>
      <w:lvlText w:val="•"/>
      <w:lvlJc w:val="left"/>
      <w:pPr>
        <w:ind w:left="7162" w:hanging="350"/>
      </w:pPr>
      <w:rPr>
        <w:rFonts w:hint="default"/>
        <w:lang w:val="ru-RU" w:eastAsia="en-US" w:bidi="ar-SA"/>
      </w:rPr>
    </w:lvl>
    <w:lvl w:ilvl="8" w:tplc="88F83642">
      <w:numFmt w:val="bullet"/>
      <w:lvlText w:val="•"/>
      <w:lvlJc w:val="left"/>
      <w:pPr>
        <w:ind w:left="8117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31861AFA"/>
    <w:multiLevelType w:val="multilevel"/>
    <w:tmpl w:val="C408FA50"/>
    <w:lvl w:ilvl="0">
      <w:start w:val="1"/>
      <w:numFmt w:val="decimal"/>
      <w:lvlText w:val="%1."/>
      <w:lvlJc w:val="left"/>
      <w:pPr>
        <w:ind w:left="7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7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617"/>
      </w:pPr>
      <w:rPr>
        <w:rFonts w:hint="default"/>
        <w:lang w:val="ru-RU" w:eastAsia="en-US" w:bidi="ar-SA"/>
      </w:rPr>
    </w:lvl>
  </w:abstractNum>
  <w:abstractNum w:abstractNumId="2" w15:restartNumberingAfterBreak="0">
    <w:nsid w:val="388511DB"/>
    <w:multiLevelType w:val="hybridMultilevel"/>
    <w:tmpl w:val="7D8E3FBC"/>
    <w:lvl w:ilvl="0" w:tplc="63424E2E">
      <w:start w:val="1"/>
      <w:numFmt w:val="decimal"/>
      <w:lvlText w:val="%1."/>
      <w:lvlJc w:val="left"/>
      <w:pPr>
        <w:ind w:left="48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B8EF48">
      <w:numFmt w:val="bullet"/>
      <w:lvlText w:val="•"/>
      <w:lvlJc w:val="left"/>
      <w:pPr>
        <w:ind w:left="1434" w:hanging="374"/>
      </w:pPr>
      <w:rPr>
        <w:rFonts w:hint="default"/>
        <w:lang w:val="ru-RU" w:eastAsia="en-US" w:bidi="ar-SA"/>
      </w:rPr>
    </w:lvl>
    <w:lvl w:ilvl="2" w:tplc="420EA1C8">
      <w:numFmt w:val="bullet"/>
      <w:lvlText w:val="•"/>
      <w:lvlJc w:val="left"/>
      <w:pPr>
        <w:ind w:left="2389" w:hanging="374"/>
      </w:pPr>
      <w:rPr>
        <w:rFonts w:hint="default"/>
        <w:lang w:val="ru-RU" w:eastAsia="en-US" w:bidi="ar-SA"/>
      </w:rPr>
    </w:lvl>
    <w:lvl w:ilvl="3" w:tplc="1968FC72">
      <w:numFmt w:val="bullet"/>
      <w:lvlText w:val="•"/>
      <w:lvlJc w:val="left"/>
      <w:pPr>
        <w:ind w:left="3343" w:hanging="374"/>
      </w:pPr>
      <w:rPr>
        <w:rFonts w:hint="default"/>
        <w:lang w:val="ru-RU" w:eastAsia="en-US" w:bidi="ar-SA"/>
      </w:rPr>
    </w:lvl>
    <w:lvl w:ilvl="4" w:tplc="39364434">
      <w:numFmt w:val="bullet"/>
      <w:lvlText w:val="•"/>
      <w:lvlJc w:val="left"/>
      <w:pPr>
        <w:ind w:left="4298" w:hanging="374"/>
      </w:pPr>
      <w:rPr>
        <w:rFonts w:hint="default"/>
        <w:lang w:val="ru-RU" w:eastAsia="en-US" w:bidi="ar-SA"/>
      </w:rPr>
    </w:lvl>
    <w:lvl w:ilvl="5" w:tplc="FD5AF742">
      <w:numFmt w:val="bullet"/>
      <w:lvlText w:val="•"/>
      <w:lvlJc w:val="left"/>
      <w:pPr>
        <w:ind w:left="5253" w:hanging="374"/>
      </w:pPr>
      <w:rPr>
        <w:rFonts w:hint="default"/>
        <w:lang w:val="ru-RU" w:eastAsia="en-US" w:bidi="ar-SA"/>
      </w:rPr>
    </w:lvl>
    <w:lvl w:ilvl="6" w:tplc="490CD642">
      <w:numFmt w:val="bullet"/>
      <w:lvlText w:val="•"/>
      <w:lvlJc w:val="left"/>
      <w:pPr>
        <w:ind w:left="6207" w:hanging="374"/>
      </w:pPr>
      <w:rPr>
        <w:rFonts w:hint="default"/>
        <w:lang w:val="ru-RU" w:eastAsia="en-US" w:bidi="ar-SA"/>
      </w:rPr>
    </w:lvl>
    <w:lvl w:ilvl="7" w:tplc="1E5ADD50">
      <w:numFmt w:val="bullet"/>
      <w:lvlText w:val="•"/>
      <w:lvlJc w:val="left"/>
      <w:pPr>
        <w:ind w:left="7162" w:hanging="374"/>
      </w:pPr>
      <w:rPr>
        <w:rFonts w:hint="default"/>
        <w:lang w:val="ru-RU" w:eastAsia="en-US" w:bidi="ar-SA"/>
      </w:rPr>
    </w:lvl>
    <w:lvl w:ilvl="8" w:tplc="F85471D4">
      <w:numFmt w:val="bullet"/>
      <w:lvlText w:val="•"/>
      <w:lvlJc w:val="left"/>
      <w:pPr>
        <w:ind w:left="8117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65B177FF"/>
    <w:multiLevelType w:val="hybridMultilevel"/>
    <w:tmpl w:val="9E722A88"/>
    <w:lvl w:ilvl="0" w:tplc="00D64C80">
      <w:start w:val="1"/>
      <w:numFmt w:val="decimal"/>
      <w:lvlText w:val="%1."/>
      <w:lvlJc w:val="left"/>
      <w:pPr>
        <w:ind w:left="482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DC8388">
      <w:numFmt w:val="bullet"/>
      <w:lvlText w:val="•"/>
      <w:lvlJc w:val="left"/>
      <w:pPr>
        <w:ind w:left="1434" w:hanging="307"/>
      </w:pPr>
      <w:rPr>
        <w:rFonts w:hint="default"/>
        <w:lang w:val="ru-RU" w:eastAsia="en-US" w:bidi="ar-SA"/>
      </w:rPr>
    </w:lvl>
    <w:lvl w:ilvl="2" w:tplc="8BB4F050">
      <w:numFmt w:val="bullet"/>
      <w:lvlText w:val="•"/>
      <w:lvlJc w:val="left"/>
      <w:pPr>
        <w:ind w:left="2389" w:hanging="307"/>
      </w:pPr>
      <w:rPr>
        <w:rFonts w:hint="default"/>
        <w:lang w:val="ru-RU" w:eastAsia="en-US" w:bidi="ar-SA"/>
      </w:rPr>
    </w:lvl>
    <w:lvl w:ilvl="3" w:tplc="F68E47FC">
      <w:numFmt w:val="bullet"/>
      <w:lvlText w:val="•"/>
      <w:lvlJc w:val="left"/>
      <w:pPr>
        <w:ind w:left="3343" w:hanging="307"/>
      </w:pPr>
      <w:rPr>
        <w:rFonts w:hint="default"/>
        <w:lang w:val="ru-RU" w:eastAsia="en-US" w:bidi="ar-SA"/>
      </w:rPr>
    </w:lvl>
    <w:lvl w:ilvl="4" w:tplc="DB9A53C4">
      <w:numFmt w:val="bullet"/>
      <w:lvlText w:val="•"/>
      <w:lvlJc w:val="left"/>
      <w:pPr>
        <w:ind w:left="4298" w:hanging="307"/>
      </w:pPr>
      <w:rPr>
        <w:rFonts w:hint="default"/>
        <w:lang w:val="ru-RU" w:eastAsia="en-US" w:bidi="ar-SA"/>
      </w:rPr>
    </w:lvl>
    <w:lvl w:ilvl="5" w:tplc="EC7A84D0">
      <w:numFmt w:val="bullet"/>
      <w:lvlText w:val="•"/>
      <w:lvlJc w:val="left"/>
      <w:pPr>
        <w:ind w:left="5253" w:hanging="307"/>
      </w:pPr>
      <w:rPr>
        <w:rFonts w:hint="default"/>
        <w:lang w:val="ru-RU" w:eastAsia="en-US" w:bidi="ar-SA"/>
      </w:rPr>
    </w:lvl>
    <w:lvl w:ilvl="6" w:tplc="9EB63BCE">
      <w:numFmt w:val="bullet"/>
      <w:lvlText w:val="•"/>
      <w:lvlJc w:val="left"/>
      <w:pPr>
        <w:ind w:left="6207" w:hanging="307"/>
      </w:pPr>
      <w:rPr>
        <w:rFonts w:hint="default"/>
        <w:lang w:val="ru-RU" w:eastAsia="en-US" w:bidi="ar-SA"/>
      </w:rPr>
    </w:lvl>
    <w:lvl w:ilvl="7" w:tplc="AD7622E2">
      <w:numFmt w:val="bullet"/>
      <w:lvlText w:val="•"/>
      <w:lvlJc w:val="left"/>
      <w:pPr>
        <w:ind w:left="7162" w:hanging="307"/>
      </w:pPr>
      <w:rPr>
        <w:rFonts w:hint="default"/>
        <w:lang w:val="ru-RU" w:eastAsia="en-US" w:bidi="ar-SA"/>
      </w:rPr>
    </w:lvl>
    <w:lvl w:ilvl="8" w:tplc="8F02A16E">
      <w:numFmt w:val="bullet"/>
      <w:lvlText w:val="•"/>
      <w:lvlJc w:val="left"/>
      <w:pPr>
        <w:ind w:left="8117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56"/>
    <w:rsid w:val="00727456"/>
    <w:rsid w:val="00B105FD"/>
    <w:rsid w:val="00E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A5A3"/>
  <w15:docId w15:val="{F8835FA3-AAD8-4AA4-9D21-CFFA208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 w:right="1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Александровская СОШ</cp:lastModifiedBy>
  <cp:revision>2</cp:revision>
  <dcterms:created xsi:type="dcterms:W3CDTF">2023-10-17T06:27:00Z</dcterms:created>
  <dcterms:modified xsi:type="dcterms:W3CDTF">2023-10-17T06:27:00Z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